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00" w:rsidRDefault="00D24F00">
      <w:pPr>
        <w:pStyle w:val="20"/>
        <w:shd w:val="clear" w:color="auto" w:fill="auto"/>
      </w:pPr>
    </w:p>
    <w:p w:rsidR="00D24F00" w:rsidRPr="005B5CE4" w:rsidRDefault="00D24F00" w:rsidP="000F7D02">
      <w:pPr>
        <w:jc w:val="center"/>
        <w:rPr>
          <w:rFonts w:ascii="Arial" w:hAnsi="Arial" w:cs="Arial"/>
          <w:b/>
          <w:sz w:val="32"/>
          <w:szCs w:val="32"/>
        </w:rPr>
      </w:pPr>
      <w:r>
        <w:rPr>
          <w:rFonts w:ascii="Arial" w:hAnsi="Arial" w:cs="Arial"/>
          <w:b/>
          <w:sz w:val="32"/>
          <w:szCs w:val="32"/>
        </w:rPr>
        <w:t>16.05.</w:t>
      </w:r>
      <w:r w:rsidRPr="009B08A3">
        <w:rPr>
          <w:rFonts w:ascii="Arial" w:hAnsi="Arial" w:cs="Arial"/>
          <w:b/>
          <w:sz w:val="32"/>
          <w:szCs w:val="32"/>
        </w:rPr>
        <w:t>201</w:t>
      </w:r>
      <w:r>
        <w:rPr>
          <w:rFonts w:ascii="Arial" w:hAnsi="Arial" w:cs="Arial"/>
          <w:b/>
          <w:sz w:val="32"/>
          <w:szCs w:val="32"/>
        </w:rPr>
        <w:t>9Г</w:t>
      </w:r>
      <w:r w:rsidRPr="009B08A3">
        <w:rPr>
          <w:rFonts w:ascii="Arial" w:hAnsi="Arial" w:cs="Arial"/>
          <w:b/>
          <w:sz w:val="32"/>
          <w:szCs w:val="32"/>
        </w:rPr>
        <w:t>. №</w:t>
      </w:r>
      <w:r>
        <w:rPr>
          <w:rFonts w:ascii="Arial" w:hAnsi="Arial" w:cs="Arial"/>
          <w:b/>
          <w:sz w:val="32"/>
          <w:szCs w:val="32"/>
        </w:rPr>
        <w:t>10</w:t>
      </w:r>
      <w:r w:rsidRPr="005B5CE4">
        <w:rPr>
          <w:rFonts w:ascii="Arial" w:hAnsi="Arial" w:cs="Arial"/>
          <w:b/>
          <w:sz w:val="32"/>
          <w:szCs w:val="32"/>
        </w:rPr>
        <w:t xml:space="preserve"> </w:t>
      </w:r>
    </w:p>
    <w:p w:rsidR="00D24F00" w:rsidRPr="005948C5" w:rsidRDefault="00D24F00" w:rsidP="000F7D02">
      <w:pPr>
        <w:jc w:val="center"/>
        <w:rPr>
          <w:rFonts w:ascii="Arial" w:hAnsi="Arial" w:cs="Arial"/>
          <w:b/>
          <w:sz w:val="32"/>
          <w:szCs w:val="32"/>
        </w:rPr>
      </w:pPr>
      <w:r w:rsidRPr="005948C5">
        <w:rPr>
          <w:rFonts w:ascii="Arial" w:hAnsi="Arial" w:cs="Arial"/>
          <w:b/>
          <w:sz w:val="32"/>
          <w:szCs w:val="32"/>
        </w:rPr>
        <w:t>РОССИЙСКАЯ ФЕДЕРАЦИЯ</w:t>
      </w:r>
    </w:p>
    <w:p w:rsidR="00D24F00" w:rsidRPr="005948C5" w:rsidRDefault="00D24F00" w:rsidP="000F7D02">
      <w:pPr>
        <w:jc w:val="center"/>
        <w:rPr>
          <w:rFonts w:ascii="Arial" w:hAnsi="Arial" w:cs="Arial"/>
          <w:b/>
          <w:sz w:val="32"/>
          <w:szCs w:val="32"/>
        </w:rPr>
      </w:pPr>
      <w:r w:rsidRPr="005948C5">
        <w:rPr>
          <w:rFonts w:ascii="Arial" w:hAnsi="Arial" w:cs="Arial"/>
          <w:b/>
          <w:sz w:val="32"/>
          <w:szCs w:val="32"/>
        </w:rPr>
        <w:t>ИРКУТСКАЯ ОБЛАСТЬ</w:t>
      </w:r>
    </w:p>
    <w:p w:rsidR="00D24F00" w:rsidRDefault="00D24F00" w:rsidP="000F7D02">
      <w:pPr>
        <w:jc w:val="center"/>
        <w:rPr>
          <w:rFonts w:ascii="Arial" w:hAnsi="Arial" w:cs="Arial"/>
          <w:b/>
          <w:sz w:val="32"/>
          <w:szCs w:val="32"/>
        </w:rPr>
      </w:pPr>
      <w:r w:rsidRPr="005948C5">
        <w:rPr>
          <w:rFonts w:ascii="Arial" w:hAnsi="Arial" w:cs="Arial"/>
          <w:b/>
          <w:sz w:val="32"/>
          <w:szCs w:val="32"/>
        </w:rPr>
        <w:t xml:space="preserve">МУНИЦИПАЛЬНОЕ ОБРАЗОВАНИЕ </w:t>
      </w:r>
    </w:p>
    <w:p w:rsidR="00D24F00" w:rsidRPr="005948C5" w:rsidRDefault="00D24F00" w:rsidP="000F7D02">
      <w:pPr>
        <w:jc w:val="center"/>
        <w:rPr>
          <w:rFonts w:ascii="Arial" w:hAnsi="Arial" w:cs="Arial"/>
          <w:b/>
          <w:sz w:val="32"/>
          <w:szCs w:val="32"/>
        </w:rPr>
      </w:pPr>
      <w:r w:rsidRPr="005948C5">
        <w:rPr>
          <w:rFonts w:ascii="Arial" w:hAnsi="Arial" w:cs="Arial"/>
          <w:b/>
          <w:sz w:val="32"/>
          <w:szCs w:val="32"/>
        </w:rPr>
        <w:t>«АЛАРСКИЙ РАЙОН»</w:t>
      </w:r>
    </w:p>
    <w:p w:rsidR="00D24F00" w:rsidRPr="005948C5" w:rsidRDefault="00D24F00" w:rsidP="000F7D02">
      <w:pPr>
        <w:jc w:val="center"/>
        <w:rPr>
          <w:rFonts w:ascii="Arial" w:hAnsi="Arial" w:cs="Arial"/>
          <w:b/>
          <w:sz w:val="32"/>
          <w:szCs w:val="32"/>
        </w:rPr>
      </w:pPr>
      <w:r>
        <w:rPr>
          <w:rFonts w:ascii="Arial" w:hAnsi="Arial" w:cs="Arial"/>
          <w:b/>
          <w:sz w:val="32"/>
          <w:szCs w:val="32"/>
        </w:rPr>
        <w:t>КОМИТЕТ ПО ФИНАНСАМ</w:t>
      </w:r>
    </w:p>
    <w:p w:rsidR="00D24F00" w:rsidRPr="005948C5" w:rsidRDefault="00D24F00" w:rsidP="000F7D02">
      <w:pPr>
        <w:jc w:val="center"/>
        <w:rPr>
          <w:rFonts w:ascii="Arial" w:hAnsi="Arial" w:cs="Arial"/>
          <w:b/>
          <w:sz w:val="32"/>
          <w:szCs w:val="32"/>
        </w:rPr>
      </w:pPr>
      <w:r>
        <w:rPr>
          <w:rFonts w:ascii="Arial" w:hAnsi="Arial" w:cs="Arial"/>
          <w:b/>
          <w:sz w:val="32"/>
          <w:szCs w:val="32"/>
        </w:rPr>
        <w:t>ПРИКАЗ</w:t>
      </w:r>
    </w:p>
    <w:p w:rsidR="00D24F00" w:rsidRPr="005948C5" w:rsidRDefault="00D24F00" w:rsidP="000F7D02">
      <w:pPr>
        <w:jc w:val="center"/>
        <w:rPr>
          <w:rFonts w:ascii="Arial" w:hAnsi="Arial" w:cs="Arial"/>
          <w:b/>
          <w:sz w:val="32"/>
          <w:szCs w:val="32"/>
        </w:rPr>
      </w:pPr>
    </w:p>
    <w:p w:rsidR="00D24F00" w:rsidRDefault="00D24F00" w:rsidP="000F7D02">
      <w:pPr>
        <w:jc w:val="center"/>
        <w:rPr>
          <w:rFonts w:ascii="Arial" w:hAnsi="Arial" w:cs="Arial"/>
          <w:b/>
          <w:sz w:val="32"/>
          <w:szCs w:val="32"/>
        </w:rPr>
      </w:pPr>
      <w:r w:rsidRPr="005948C5">
        <w:rPr>
          <w:rFonts w:ascii="Arial" w:hAnsi="Arial" w:cs="Arial"/>
          <w:b/>
          <w:sz w:val="32"/>
          <w:szCs w:val="32"/>
        </w:rPr>
        <w:t>О</w:t>
      </w:r>
      <w:r>
        <w:rPr>
          <w:rFonts w:ascii="Arial" w:hAnsi="Arial" w:cs="Arial"/>
          <w:b/>
          <w:sz w:val="32"/>
          <w:szCs w:val="32"/>
        </w:rPr>
        <w:t xml:space="preserve">Б УСТАНОВЛЕНИИ СЛУЧАЕВ И УСЛОВИЙ ПРОДЛЕНИЯ ИСПОЛНЕНИЯ БЮДЖЕТНОЙ МЕРЫ ПРИНУЖДЕНИЯ НА СРОК БОЛЕЕ ОДНОГО ГОДА </w:t>
      </w:r>
    </w:p>
    <w:p w:rsidR="00D24F00" w:rsidRPr="000F7D02" w:rsidRDefault="00D24F00" w:rsidP="000F7D02">
      <w:pPr>
        <w:pStyle w:val="20"/>
        <w:shd w:val="clear" w:color="auto" w:fill="auto"/>
        <w:jc w:val="left"/>
        <w:rPr>
          <w:rFonts w:ascii="Arial" w:hAnsi="Arial" w:cs="Arial"/>
          <w:sz w:val="32"/>
          <w:szCs w:val="32"/>
        </w:rPr>
      </w:pPr>
      <w:r w:rsidRPr="000F7D02">
        <w:rPr>
          <w:rFonts w:ascii="Arial" w:hAnsi="Arial" w:cs="Arial"/>
          <w:sz w:val="32"/>
          <w:szCs w:val="32"/>
        </w:rPr>
        <w:t xml:space="preserve">                       </w:t>
      </w:r>
      <w:r>
        <w:rPr>
          <w:rFonts w:ascii="Arial" w:hAnsi="Arial" w:cs="Arial"/>
          <w:sz w:val="32"/>
          <w:szCs w:val="32"/>
        </w:rPr>
        <w:t xml:space="preserve">                      </w:t>
      </w:r>
    </w:p>
    <w:p w:rsidR="00D24F00" w:rsidRPr="00D53812" w:rsidRDefault="00D24F00">
      <w:pPr>
        <w:pStyle w:val="11"/>
        <w:shd w:val="clear" w:color="auto" w:fill="auto"/>
        <w:spacing w:before="0" w:after="403"/>
        <w:ind w:left="80" w:right="20" w:firstLine="580"/>
        <w:rPr>
          <w:rFonts w:ascii="Arial" w:hAnsi="Arial" w:cs="Arial"/>
          <w:sz w:val="32"/>
          <w:szCs w:val="32"/>
        </w:rPr>
      </w:pPr>
      <w:r w:rsidRPr="000F7D02">
        <w:rPr>
          <w:rFonts w:ascii="Arial" w:hAnsi="Arial" w:cs="Arial"/>
          <w:sz w:val="24"/>
          <w:szCs w:val="24"/>
        </w:rPr>
        <w:t>В соответствии с пунктом 6 статьи 306.2 Бюджетного кодекса Российской Федерации,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24.10.2018 № 1268, руководствуясь</w:t>
      </w:r>
      <w:r w:rsidRPr="000F7D02">
        <w:rPr>
          <w:sz w:val="28"/>
          <w:szCs w:val="28"/>
        </w:rPr>
        <w:t xml:space="preserve"> </w:t>
      </w:r>
      <w:r w:rsidRPr="000F7D02">
        <w:rPr>
          <w:rFonts w:ascii="Arial" w:hAnsi="Arial" w:cs="Arial"/>
          <w:sz w:val="24"/>
          <w:szCs w:val="24"/>
        </w:rPr>
        <w:t xml:space="preserve">Положением о Комитете по финансам администрации </w:t>
      </w:r>
      <w:r>
        <w:rPr>
          <w:rFonts w:ascii="Arial" w:hAnsi="Arial" w:cs="Arial"/>
          <w:sz w:val="24"/>
          <w:szCs w:val="24"/>
        </w:rPr>
        <w:t>муниципального образования «Аларский район»,</w:t>
      </w:r>
    </w:p>
    <w:p w:rsidR="00D24F00" w:rsidRPr="00DD06C6" w:rsidRDefault="00D24F00" w:rsidP="0012667B">
      <w:pPr>
        <w:pStyle w:val="22"/>
        <w:keepNext/>
        <w:keepLines/>
        <w:shd w:val="clear" w:color="auto" w:fill="auto"/>
        <w:spacing w:before="0" w:after="246" w:line="260" w:lineRule="exact"/>
        <w:ind w:left="4060"/>
        <w:rPr>
          <w:rFonts w:ascii="Arial" w:hAnsi="Arial" w:cs="Arial"/>
          <w:b/>
          <w:spacing w:val="60"/>
          <w:sz w:val="30"/>
          <w:szCs w:val="30"/>
        </w:rPr>
      </w:pPr>
      <w:bookmarkStart w:id="0" w:name="bookmark1"/>
      <w:r w:rsidRPr="00DD06C6">
        <w:rPr>
          <w:rStyle w:val="23pt"/>
          <w:rFonts w:ascii="Arial" w:hAnsi="Arial" w:cs="Arial"/>
          <w:b/>
          <w:sz w:val="30"/>
          <w:szCs w:val="30"/>
          <w:lang w:eastAsia="ru-RU"/>
        </w:rPr>
        <w:t>ПРИКАЗЫВАЮ:</w:t>
      </w:r>
      <w:bookmarkEnd w:id="0"/>
    </w:p>
    <w:p w:rsidR="00D24F00" w:rsidRDefault="00D24F00">
      <w:pPr>
        <w:pStyle w:val="11"/>
        <w:numPr>
          <w:ilvl w:val="0"/>
          <w:numId w:val="1"/>
        </w:numPr>
        <w:shd w:val="clear" w:color="auto" w:fill="auto"/>
        <w:tabs>
          <w:tab w:val="left" w:pos="1207"/>
        </w:tabs>
        <w:spacing w:before="0" w:after="0" w:line="320" w:lineRule="exact"/>
        <w:ind w:left="80" w:right="20" w:firstLine="580"/>
        <w:rPr>
          <w:rFonts w:ascii="Arial" w:hAnsi="Arial" w:cs="Arial"/>
          <w:sz w:val="24"/>
          <w:szCs w:val="24"/>
        </w:rPr>
      </w:pPr>
      <w:r w:rsidRPr="000F7D02">
        <w:rPr>
          <w:rFonts w:ascii="Arial" w:hAnsi="Arial" w:cs="Arial"/>
          <w:sz w:val="24"/>
          <w:szCs w:val="24"/>
        </w:rPr>
        <w:t>Установить случаи и условия продления исполнения бюджетной меры принуждения на срок более одного года (прилагаются).</w:t>
      </w:r>
    </w:p>
    <w:p w:rsidR="00D24F00" w:rsidRPr="000F7D02" w:rsidRDefault="00D24F00" w:rsidP="000F7D02">
      <w:pPr>
        <w:pStyle w:val="23"/>
        <w:numPr>
          <w:ilvl w:val="0"/>
          <w:numId w:val="1"/>
        </w:numPr>
        <w:shd w:val="clear" w:color="auto" w:fill="auto"/>
        <w:tabs>
          <w:tab w:val="left" w:pos="1206"/>
        </w:tabs>
        <w:spacing w:line="328" w:lineRule="exact"/>
        <w:ind w:left="40" w:right="20" w:firstLine="660"/>
        <w:rPr>
          <w:rFonts w:ascii="Arial" w:hAnsi="Arial" w:cs="Arial"/>
          <w:sz w:val="24"/>
          <w:szCs w:val="24"/>
        </w:rPr>
      </w:pPr>
      <w:r w:rsidRPr="000F7D02">
        <w:rPr>
          <w:rFonts w:ascii="Arial" w:hAnsi="Arial" w:cs="Arial"/>
          <w:sz w:val="24"/>
          <w:szCs w:val="24"/>
        </w:rPr>
        <w:t xml:space="preserve">Настоящий приказ подлежит </w:t>
      </w:r>
      <w:r w:rsidRPr="000F7D02">
        <w:rPr>
          <w:rStyle w:val="12pt"/>
          <w:rFonts w:ascii="Arial" w:hAnsi="Arial" w:cs="Arial"/>
          <w:noProof w:val="0"/>
          <w:lang w:eastAsia="ru-RU"/>
        </w:rPr>
        <w:t xml:space="preserve">размещению </w:t>
      </w:r>
      <w:r w:rsidRPr="000F7D02">
        <w:rPr>
          <w:rFonts w:ascii="Arial" w:hAnsi="Arial" w:cs="Arial"/>
          <w:sz w:val="24"/>
          <w:szCs w:val="24"/>
        </w:rPr>
        <w:t xml:space="preserve">на </w:t>
      </w:r>
      <w:r w:rsidRPr="000F7D02">
        <w:rPr>
          <w:rStyle w:val="12pt"/>
          <w:rFonts w:ascii="Arial" w:hAnsi="Arial" w:cs="Arial"/>
          <w:noProof w:val="0"/>
          <w:lang w:eastAsia="ru-RU"/>
        </w:rPr>
        <w:t xml:space="preserve">официальном </w:t>
      </w:r>
      <w:r w:rsidRPr="000F7D02">
        <w:rPr>
          <w:rFonts w:ascii="Arial" w:hAnsi="Arial" w:cs="Arial"/>
          <w:sz w:val="24"/>
          <w:szCs w:val="24"/>
        </w:rPr>
        <w:t>сайте администрации муниципального образования «Аларский район»  в информационно- телекоммуникационной сети «Интернет»</w:t>
      </w:r>
      <w:r>
        <w:rPr>
          <w:rFonts w:ascii="Arial" w:hAnsi="Arial" w:cs="Arial"/>
          <w:sz w:val="24"/>
          <w:szCs w:val="24"/>
        </w:rPr>
        <w:t xml:space="preserve"> (Юмов Б.Ш.).</w:t>
      </w:r>
    </w:p>
    <w:p w:rsidR="00D24F00" w:rsidRDefault="00D24F00" w:rsidP="000F7D02">
      <w:pPr>
        <w:pStyle w:val="23"/>
        <w:numPr>
          <w:ilvl w:val="0"/>
          <w:numId w:val="1"/>
        </w:numPr>
        <w:shd w:val="clear" w:color="auto" w:fill="auto"/>
        <w:tabs>
          <w:tab w:val="left" w:pos="1206"/>
        </w:tabs>
        <w:spacing w:line="328" w:lineRule="exact"/>
        <w:ind w:left="40" w:right="20" w:firstLine="660"/>
        <w:rPr>
          <w:rFonts w:ascii="Arial" w:hAnsi="Arial" w:cs="Arial"/>
          <w:sz w:val="24"/>
          <w:szCs w:val="24"/>
        </w:rPr>
      </w:pPr>
      <w:r w:rsidRPr="000F7D02">
        <w:rPr>
          <w:rFonts w:ascii="Arial" w:hAnsi="Arial" w:cs="Arial"/>
          <w:sz w:val="24"/>
          <w:szCs w:val="24"/>
        </w:rPr>
        <w:t>Контроль за исполнением настоящего приказа оставляю за собой.</w:t>
      </w:r>
    </w:p>
    <w:p w:rsidR="00D24F00" w:rsidRDefault="00D24F00" w:rsidP="00D12A6B">
      <w:pPr>
        <w:rPr>
          <w:rFonts w:ascii="Arial" w:hAnsi="Arial" w:cs="Arial"/>
        </w:rPr>
      </w:pPr>
    </w:p>
    <w:p w:rsidR="00D24F00" w:rsidRDefault="00D24F00" w:rsidP="00D12A6B">
      <w:pPr>
        <w:rPr>
          <w:rFonts w:ascii="Arial" w:hAnsi="Arial" w:cs="Arial"/>
        </w:rPr>
      </w:pPr>
    </w:p>
    <w:p w:rsidR="00D24F00" w:rsidRPr="00EB41DC" w:rsidRDefault="00D24F00" w:rsidP="00D12A6B">
      <w:pPr>
        <w:rPr>
          <w:rFonts w:ascii="Arial" w:hAnsi="Arial" w:cs="Arial"/>
        </w:rPr>
      </w:pPr>
      <w:r>
        <w:rPr>
          <w:rFonts w:ascii="Arial" w:hAnsi="Arial" w:cs="Arial"/>
        </w:rPr>
        <w:t>Председатель Комитета по финансам                                                       Н.Б.Никифорова</w:t>
      </w:r>
    </w:p>
    <w:p w:rsidR="00D24F00" w:rsidRPr="00FE29F2" w:rsidRDefault="00D24F00" w:rsidP="00FE29F2">
      <w:pPr>
        <w:tabs>
          <w:tab w:val="left" w:pos="2355"/>
          <w:tab w:val="left" w:pos="5535"/>
        </w:tabs>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515.85pt;margin-top:11.05pt;width:16.2pt;height:18.15pt;z-index:-251658240;mso-wrap-distance-left:5pt;mso-wrap-distance-right:5pt;mso-position-horizontal-relative:margin" filled="f" stroked="f">
            <v:textbox style="mso-next-textbox:#_x0000_s1026" inset="0,0,0,0">
              <w:txbxContent>
                <w:p w:rsidR="00D24F00" w:rsidRPr="001439C8" w:rsidRDefault="00D24F00" w:rsidP="000F7D02"/>
                <w:p w:rsidR="00D24F00" w:rsidRDefault="00D24F00" w:rsidP="000F7D02"/>
              </w:txbxContent>
            </v:textbox>
            <w10:wrap type="square" anchorx="margin"/>
          </v:shape>
        </w:pict>
      </w:r>
      <w:r w:rsidRPr="00FE29F2">
        <w:rPr>
          <w:rFonts w:ascii="Arial" w:hAnsi="Arial" w:cs="Arial"/>
        </w:rPr>
        <w:tab/>
      </w:r>
      <w:r w:rsidRPr="00FE29F2">
        <w:rPr>
          <w:rFonts w:ascii="Arial" w:hAnsi="Arial" w:cs="Arial"/>
        </w:rPr>
        <w:tab/>
      </w:r>
      <w:r>
        <w:rPr>
          <w:rFonts w:ascii="Arial" w:hAnsi="Arial" w:cs="Arial"/>
        </w:rPr>
        <w:t xml:space="preserve">                            </w:t>
      </w:r>
    </w:p>
    <w:p w:rsidR="00D24F00" w:rsidRPr="001665C1" w:rsidRDefault="00D24F00" w:rsidP="001665C1">
      <w:pPr>
        <w:tabs>
          <w:tab w:val="left" w:pos="2355"/>
        </w:tabs>
        <w:jc w:val="right"/>
        <w:rPr>
          <w:sz w:val="22"/>
          <w:szCs w:val="22"/>
        </w:rPr>
      </w:pPr>
      <w:r w:rsidRPr="001665C1">
        <w:rPr>
          <w:sz w:val="22"/>
          <w:szCs w:val="22"/>
        </w:rPr>
        <w:t xml:space="preserve">Приложение к приказу Комитета </w:t>
      </w:r>
    </w:p>
    <w:p w:rsidR="00D24F00" w:rsidRPr="001665C1" w:rsidRDefault="00D24F00" w:rsidP="001665C1">
      <w:pPr>
        <w:tabs>
          <w:tab w:val="left" w:pos="2355"/>
        </w:tabs>
        <w:jc w:val="right"/>
        <w:rPr>
          <w:sz w:val="22"/>
          <w:szCs w:val="22"/>
        </w:rPr>
      </w:pPr>
      <w:r w:rsidRPr="001665C1">
        <w:rPr>
          <w:sz w:val="22"/>
          <w:szCs w:val="22"/>
        </w:rPr>
        <w:t>по финансам администрации</w:t>
      </w:r>
    </w:p>
    <w:p w:rsidR="00D24F00" w:rsidRPr="001665C1" w:rsidRDefault="00D24F00" w:rsidP="001665C1">
      <w:pPr>
        <w:tabs>
          <w:tab w:val="left" w:pos="2355"/>
        </w:tabs>
        <w:jc w:val="right"/>
        <w:rPr>
          <w:sz w:val="22"/>
          <w:szCs w:val="22"/>
        </w:rPr>
      </w:pPr>
      <w:r w:rsidRPr="001665C1">
        <w:rPr>
          <w:sz w:val="22"/>
          <w:szCs w:val="22"/>
        </w:rPr>
        <w:t>МО «Аларский район»</w:t>
      </w:r>
    </w:p>
    <w:p w:rsidR="00D24F00" w:rsidRPr="001665C1" w:rsidRDefault="00D24F00" w:rsidP="001665C1">
      <w:pPr>
        <w:tabs>
          <w:tab w:val="left" w:pos="2355"/>
        </w:tabs>
        <w:jc w:val="right"/>
        <w:rPr>
          <w:sz w:val="22"/>
          <w:szCs w:val="22"/>
        </w:rPr>
      </w:pPr>
      <w:r w:rsidRPr="001665C1">
        <w:rPr>
          <w:sz w:val="22"/>
          <w:szCs w:val="22"/>
        </w:rPr>
        <w:t xml:space="preserve">от </w:t>
      </w:r>
      <w:r>
        <w:rPr>
          <w:sz w:val="22"/>
          <w:szCs w:val="22"/>
        </w:rPr>
        <w:t>16.05.</w:t>
      </w:r>
      <w:r w:rsidRPr="001665C1">
        <w:rPr>
          <w:sz w:val="22"/>
          <w:szCs w:val="22"/>
        </w:rPr>
        <w:t>2019г</w:t>
      </w:r>
      <w:r>
        <w:rPr>
          <w:sz w:val="22"/>
          <w:szCs w:val="22"/>
        </w:rPr>
        <w:t>.</w:t>
      </w:r>
      <w:r w:rsidRPr="001665C1">
        <w:rPr>
          <w:sz w:val="22"/>
          <w:szCs w:val="22"/>
        </w:rPr>
        <w:t>№</w:t>
      </w:r>
      <w:r>
        <w:rPr>
          <w:sz w:val="22"/>
          <w:szCs w:val="22"/>
        </w:rPr>
        <w:t>10</w:t>
      </w:r>
    </w:p>
    <w:p w:rsidR="00D24F00" w:rsidRPr="000F7D02" w:rsidRDefault="00D24F00" w:rsidP="001665C1">
      <w:pPr>
        <w:pStyle w:val="11"/>
        <w:shd w:val="clear" w:color="auto" w:fill="auto"/>
        <w:tabs>
          <w:tab w:val="left" w:pos="5700"/>
        </w:tabs>
        <w:spacing w:before="0" w:after="0" w:line="260" w:lineRule="exact"/>
        <w:ind w:left="80"/>
        <w:jc w:val="left"/>
        <w:rPr>
          <w:rFonts w:ascii="Arial" w:hAnsi="Arial" w:cs="Arial"/>
          <w:sz w:val="24"/>
          <w:szCs w:val="24"/>
        </w:rPr>
      </w:pPr>
      <w:r>
        <w:rPr>
          <w:rFonts w:ascii="Arial" w:hAnsi="Arial" w:cs="Arial"/>
          <w:sz w:val="24"/>
          <w:szCs w:val="24"/>
        </w:rPr>
        <w:tab/>
      </w:r>
    </w:p>
    <w:p w:rsidR="00D24F00" w:rsidRDefault="00D24F00">
      <w:pPr>
        <w:pStyle w:val="20"/>
        <w:shd w:val="clear" w:color="auto" w:fill="auto"/>
        <w:spacing w:line="335" w:lineRule="exact"/>
        <w:rPr>
          <w:rFonts w:ascii="Arial" w:hAnsi="Arial" w:cs="Arial"/>
          <w:sz w:val="30"/>
          <w:szCs w:val="30"/>
        </w:rPr>
      </w:pPr>
      <w:r w:rsidRPr="00987969">
        <w:rPr>
          <w:rFonts w:ascii="Arial" w:hAnsi="Arial" w:cs="Arial"/>
          <w:sz w:val="30"/>
          <w:szCs w:val="30"/>
        </w:rPr>
        <w:t>Случаи и условия продления исполнения бюд</w:t>
      </w:r>
      <w:r>
        <w:rPr>
          <w:rFonts w:ascii="Arial" w:hAnsi="Arial" w:cs="Arial"/>
          <w:sz w:val="30"/>
          <w:szCs w:val="30"/>
        </w:rPr>
        <w:t xml:space="preserve">жетной меры </w:t>
      </w:r>
      <w:r w:rsidRPr="00987969">
        <w:rPr>
          <w:rFonts w:ascii="Arial" w:hAnsi="Arial" w:cs="Arial"/>
          <w:sz w:val="30"/>
          <w:szCs w:val="30"/>
        </w:rPr>
        <w:t>принуждения на срок более</w:t>
      </w:r>
      <w:r>
        <w:rPr>
          <w:rFonts w:ascii="Arial" w:hAnsi="Arial" w:cs="Arial"/>
          <w:sz w:val="30"/>
          <w:szCs w:val="30"/>
        </w:rPr>
        <w:t xml:space="preserve"> одного года</w:t>
      </w:r>
    </w:p>
    <w:p w:rsidR="00D24F00" w:rsidRPr="001665C1" w:rsidRDefault="00D24F00">
      <w:pPr>
        <w:pStyle w:val="20"/>
        <w:shd w:val="clear" w:color="auto" w:fill="auto"/>
        <w:spacing w:line="335" w:lineRule="exact"/>
        <w:rPr>
          <w:rFonts w:ascii="Arial" w:hAnsi="Arial" w:cs="Arial"/>
          <w:sz w:val="32"/>
          <w:szCs w:val="32"/>
        </w:rPr>
      </w:pPr>
    </w:p>
    <w:p w:rsidR="00D24F00" w:rsidRPr="00987969" w:rsidRDefault="00D24F00">
      <w:pPr>
        <w:pStyle w:val="11"/>
        <w:numPr>
          <w:ilvl w:val="0"/>
          <w:numId w:val="2"/>
        </w:numPr>
        <w:shd w:val="clear" w:color="auto" w:fill="auto"/>
        <w:tabs>
          <w:tab w:val="left" w:pos="1102"/>
        </w:tabs>
        <w:spacing w:before="0" w:after="0" w:line="317" w:lineRule="exact"/>
        <w:ind w:left="40" w:right="40" w:firstLine="720"/>
        <w:rPr>
          <w:rFonts w:ascii="Arial" w:hAnsi="Arial" w:cs="Arial"/>
          <w:sz w:val="24"/>
          <w:szCs w:val="24"/>
        </w:rPr>
      </w:pPr>
      <w:r w:rsidRPr="00987969">
        <w:rPr>
          <w:rFonts w:ascii="Arial" w:hAnsi="Arial" w:cs="Arial"/>
          <w:sz w:val="24"/>
          <w:szCs w:val="24"/>
        </w:rPr>
        <w:t>Настоящий документ разработан в соответствии с пунктом 6 статьи 306.2 Бюджетного кодекса Российской Федерации,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 октября 2018 года № 1268, и устанавливает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 в соответствии с решением Комитета по финансам администрации муниципального образования «Аларский район» (далее - Комитет).</w:t>
      </w:r>
    </w:p>
    <w:p w:rsidR="00D24F00" w:rsidRPr="00987969" w:rsidRDefault="00D24F00">
      <w:pPr>
        <w:pStyle w:val="11"/>
        <w:numPr>
          <w:ilvl w:val="0"/>
          <w:numId w:val="2"/>
        </w:numPr>
        <w:shd w:val="clear" w:color="auto" w:fill="auto"/>
        <w:tabs>
          <w:tab w:val="left" w:pos="1059"/>
        </w:tabs>
        <w:spacing w:before="0" w:after="0" w:line="317" w:lineRule="exact"/>
        <w:ind w:left="40" w:right="40" w:firstLine="720"/>
        <w:rPr>
          <w:rFonts w:ascii="Arial" w:hAnsi="Arial" w:cs="Arial"/>
          <w:sz w:val="24"/>
          <w:szCs w:val="24"/>
        </w:rPr>
      </w:pPr>
      <w:r w:rsidRPr="00987969">
        <w:rPr>
          <w:rFonts w:ascii="Arial" w:hAnsi="Arial" w:cs="Arial"/>
          <w:sz w:val="24"/>
          <w:szCs w:val="24"/>
        </w:rPr>
        <w:t>Продление исполнения бюджетной меры принуждения на срок более одного года осуществляется в случае, если общая сумма использованных не по целевому назначению средств бюджетных кредитов, межбюджетных трансфертов, предоставляемых из бюджета муниципального образования «Аларский ра</w:t>
      </w:r>
      <w:r>
        <w:rPr>
          <w:rFonts w:ascii="Arial" w:hAnsi="Arial" w:cs="Arial"/>
          <w:sz w:val="24"/>
          <w:szCs w:val="24"/>
        </w:rPr>
        <w:t>й</w:t>
      </w:r>
      <w:r w:rsidRPr="00987969">
        <w:rPr>
          <w:rFonts w:ascii="Arial" w:hAnsi="Arial" w:cs="Arial"/>
          <w:sz w:val="24"/>
          <w:szCs w:val="24"/>
        </w:rPr>
        <w:t>он» бюджет</w:t>
      </w:r>
      <w:r>
        <w:rPr>
          <w:rFonts w:ascii="Arial" w:hAnsi="Arial" w:cs="Arial"/>
          <w:sz w:val="24"/>
          <w:szCs w:val="24"/>
        </w:rPr>
        <w:t>ам</w:t>
      </w:r>
      <w:r w:rsidRPr="00987969">
        <w:rPr>
          <w:rFonts w:ascii="Arial" w:hAnsi="Arial" w:cs="Arial"/>
          <w:sz w:val="24"/>
          <w:szCs w:val="24"/>
        </w:rPr>
        <w:t xml:space="preserve"> </w:t>
      </w:r>
      <w:r>
        <w:rPr>
          <w:rFonts w:ascii="Arial" w:hAnsi="Arial" w:cs="Arial"/>
          <w:sz w:val="24"/>
          <w:szCs w:val="24"/>
        </w:rPr>
        <w:t xml:space="preserve">муниципальных образований </w:t>
      </w:r>
      <w:r w:rsidRPr="00987969">
        <w:rPr>
          <w:rFonts w:ascii="Arial" w:hAnsi="Arial" w:cs="Arial"/>
          <w:sz w:val="24"/>
          <w:szCs w:val="24"/>
        </w:rPr>
        <w:t xml:space="preserve">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(далее - общий объем средств, подлежащих бесспорному взысканию), превышает 5 процентов суммы объема налоговых и неналоговых доходов бюджета </w:t>
      </w:r>
      <w:r>
        <w:rPr>
          <w:rFonts w:ascii="Arial" w:hAnsi="Arial" w:cs="Arial"/>
          <w:sz w:val="24"/>
          <w:szCs w:val="24"/>
        </w:rPr>
        <w:t>муниципального образования</w:t>
      </w:r>
      <w:r w:rsidRPr="00987969">
        <w:rPr>
          <w:rFonts w:ascii="Arial" w:hAnsi="Arial" w:cs="Arial"/>
          <w:sz w:val="24"/>
          <w:szCs w:val="24"/>
        </w:rPr>
        <w:t xml:space="preserve"> на текущий финансовый год, утвержденного решением Думы соответствующего </w:t>
      </w:r>
      <w:r>
        <w:rPr>
          <w:rFonts w:ascii="Arial" w:hAnsi="Arial" w:cs="Arial"/>
          <w:sz w:val="24"/>
          <w:szCs w:val="24"/>
        </w:rPr>
        <w:t>муниципального образования</w:t>
      </w:r>
      <w:r w:rsidRPr="00987969">
        <w:rPr>
          <w:rFonts w:ascii="Arial" w:hAnsi="Arial" w:cs="Arial"/>
          <w:sz w:val="24"/>
          <w:szCs w:val="24"/>
        </w:rPr>
        <w:t xml:space="preserve"> на текущий финансовый год и плановый период (далее - сумма налоговых и неналоговых доходов), и объема дотаций на выравн</w:t>
      </w:r>
      <w:r>
        <w:rPr>
          <w:rFonts w:ascii="Arial" w:hAnsi="Arial" w:cs="Arial"/>
          <w:sz w:val="24"/>
          <w:szCs w:val="24"/>
        </w:rPr>
        <w:t xml:space="preserve">ивание бюджетной обеспеченности муниципального образования, </w:t>
      </w:r>
      <w:r w:rsidRPr="00987969">
        <w:rPr>
          <w:rFonts w:ascii="Arial" w:hAnsi="Arial" w:cs="Arial"/>
          <w:sz w:val="24"/>
          <w:szCs w:val="24"/>
        </w:rPr>
        <w:t xml:space="preserve">предусмотренного этому </w:t>
      </w:r>
      <w:r>
        <w:rPr>
          <w:rFonts w:ascii="Arial" w:hAnsi="Arial" w:cs="Arial"/>
          <w:sz w:val="24"/>
          <w:szCs w:val="24"/>
        </w:rPr>
        <w:t xml:space="preserve">муниципальному образованию </w:t>
      </w:r>
      <w:r w:rsidRPr="00987969">
        <w:rPr>
          <w:rFonts w:ascii="Arial" w:hAnsi="Arial" w:cs="Arial"/>
          <w:sz w:val="24"/>
          <w:szCs w:val="24"/>
        </w:rPr>
        <w:t>на текущий финансовый год решени</w:t>
      </w:r>
      <w:r>
        <w:rPr>
          <w:rFonts w:ascii="Arial" w:hAnsi="Arial" w:cs="Arial"/>
          <w:sz w:val="24"/>
          <w:szCs w:val="24"/>
        </w:rPr>
        <w:t>ем</w:t>
      </w:r>
      <w:r w:rsidRPr="00987969">
        <w:rPr>
          <w:rFonts w:ascii="Arial" w:hAnsi="Arial" w:cs="Arial"/>
          <w:sz w:val="24"/>
          <w:szCs w:val="24"/>
        </w:rPr>
        <w:t xml:space="preserve"> Думы</w:t>
      </w:r>
      <w:r>
        <w:rPr>
          <w:rFonts w:ascii="Arial" w:hAnsi="Arial" w:cs="Arial"/>
          <w:sz w:val="24"/>
          <w:szCs w:val="24"/>
        </w:rPr>
        <w:t xml:space="preserve"> МО «Аларский район»</w:t>
      </w:r>
      <w:r w:rsidRPr="00987969">
        <w:rPr>
          <w:rFonts w:ascii="Arial" w:hAnsi="Arial" w:cs="Arial"/>
          <w:sz w:val="24"/>
          <w:szCs w:val="24"/>
        </w:rPr>
        <w:t xml:space="preserve"> </w:t>
      </w:r>
      <w:r>
        <w:rPr>
          <w:rFonts w:ascii="Arial" w:hAnsi="Arial" w:cs="Arial"/>
          <w:sz w:val="24"/>
          <w:szCs w:val="24"/>
        </w:rPr>
        <w:t>о</w:t>
      </w:r>
      <w:r w:rsidRPr="00987969">
        <w:rPr>
          <w:rFonts w:ascii="Arial" w:hAnsi="Arial" w:cs="Arial"/>
          <w:sz w:val="24"/>
          <w:szCs w:val="24"/>
        </w:rPr>
        <w:t xml:space="preserve"> бюджете муниципального образования «Аларский район» на текущий финансовый год и плановый период, устанавливающим распределение между </w:t>
      </w:r>
      <w:r>
        <w:rPr>
          <w:rFonts w:ascii="Arial" w:hAnsi="Arial" w:cs="Arial"/>
          <w:sz w:val="24"/>
          <w:szCs w:val="24"/>
        </w:rPr>
        <w:t>муниципальными образованиями</w:t>
      </w:r>
      <w:r w:rsidRPr="00987969">
        <w:rPr>
          <w:rFonts w:ascii="Arial" w:hAnsi="Arial" w:cs="Arial"/>
          <w:sz w:val="24"/>
          <w:szCs w:val="24"/>
        </w:rPr>
        <w:t xml:space="preserve"> указанных межбюджетных трансфертов на текущий финансовый год (далее - дотация).</w:t>
      </w:r>
    </w:p>
    <w:p w:rsidR="00D24F00" w:rsidRDefault="00D24F00" w:rsidP="00987969">
      <w:pPr>
        <w:pStyle w:val="11"/>
        <w:numPr>
          <w:ilvl w:val="0"/>
          <w:numId w:val="2"/>
        </w:numPr>
        <w:shd w:val="clear" w:color="auto" w:fill="auto"/>
        <w:tabs>
          <w:tab w:val="left" w:pos="1322"/>
        </w:tabs>
        <w:spacing w:before="0" w:after="0" w:line="317" w:lineRule="exact"/>
        <w:ind w:left="40" w:right="40" w:firstLine="720"/>
        <w:rPr>
          <w:rFonts w:ascii="Arial" w:hAnsi="Arial" w:cs="Arial"/>
          <w:sz w:val="24"/>
          <w:szCs w:val="24"/>
        </w:rPr>
      </w:pPr>
      <w:r w:rsidRPr="00987969">
        <w:rPr>
          <w:rFonts w:ascii="Arial" w:hAnsi="Arial" w:cs="Arial"/>
          <w:sz w:val="24"/>
          <w:szCs w:val="24"/>
        </w:rPr>
        <w:t xml:space="preserve">Для продления исполнения бюджетной меры принуждения на срок более одного года глава администрации </w:t>
      </w:r>
      <w:r>
        <w:rPr>
          <w:rFonts w:ascii="Arial" w:hAnsi="Arial" w:cs="Arial"/>
          <w:sz w:val="24"/>
          <w:szCs w:val="24"/>
        </w:rPr>
        <w:t>муниципального образования</w:t>
      </w:r>
      <w:r w:rsidRPr="00987969">
        <w:rPr>
          <w:rFonts w:ascii="Arial" w:hAnsi="Arial" w:cs="Arial"/>
          <w:sz w:val="24"/>
          <w:szCs w:val="24"/>
        </w:rPr>
        <w:t>, в отношении которого принято решение о применени</w:t>
      </w:r>
      <w:r>
        <w:rPr>
          <w:rFonts w:ascii="Arial" w:hAnsi="Arial" w:cs="Arial"/>
          <w:sz w:val="24"/>
          <w:szCs w:val="24"/>
        </w:rPr>
        <w:t>и бюджетной меры принуждения</w:t>
      </w:r>
      <w:r w:rsidRPr="00987969">
        <w:rPr>
          <w:rFonts w:ascii="Arial" w:hAnsi="Arial" w:cs="Arial"/>
          <w:sz w:val="24"/>
          <w:szCs w:val="24"/>
        </w:rPr>
        <w:t>, направляет на имя мэра Аларского района обращение об установлении срока  исполнения</w:t>
      </w:r>
      <w:r>
        <w:rPr>
          <w:rFonts w:ascii="Arial" w:hAnsi="Arial" w:cs="Arial"/>
          <w:sz w:val="24"/>
          <w:szCs w:val="24"/>
        </w:rPr>
        <w:t xml:space="preserve"> бюджетной меры принуждения более </w:t>
      </w:r>
      <w:r w:rsidRPr="00987969">
        <w:rPr>
          <w:rFonts w:ascii="Arial" w:hAnsi="Arial" w:cs="Arial"/>
          <w:sz w:val="24"/>
          <w:szCs w:val="24"/>
        </w:rPr>
        <w:t>одного года со дня принятия решения о применении бюджетной меры принуждения (далее - Обращение).</w:t>
      </w:r>
    </w:p>
    <w:p w:rsidR="00D24F00" w:rsidRPr="00987969" w:rsidRDefault="00D24F00" w:rsidP="00987969">
      <w:pPr>
        <w:pStyle w:val="11"/>
        <w:numPr>
          <w:ilvl w:val="0"/>
          <w:numId w:val="2"/>
        </w:numPr>
        <w:shd w:val="clear" w:color="auto" w:fill="auto"/>
        <w:tabs>
          <w:tab w:val="left" w:pos="1322"/>
        </w:tabs>
        <w:spacing w:before="0" w:after="0" w:line="320" w:lineRule="exact"/>
        <w:ind w:left="40" w:right="40" w:firstLine="700"/>
        <w:rPr>
          <w:rFonts w:ascii="Arial" w:hAnsi="Arial" w:cs="Arial"/>
          <w:sz w:val="24"/>
          <w:szCs w:val="24"/>
        </w:rPr>
      </w:pPr>
      <w:r w:rsidRPr="00987969">
        <w:rPr>
          <w:rFonts w:ascii="Arial" w:hAnsi="Arial" w:cs="Arial"/>
          <w:sz w:val="24"/>
          <w:szCs w:val="24"/>
        </w:rPr>
        <w:t>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и дотации, а также о принятии муниципальным образованием обязательств, предусмотренных пунктом 6 настоящего документа.</w:t>
      </w:r>
    </w:p>
    <w:p w:rsidR="00D24F00" w:rsidRPr="00987969" w:rsidRDefault="00D24F00" w:rsidP="00987969">
      <w:pPr>
        <w:pStyle w:val="11"/>
        <w:numPr>
          <w:ilvl w:val="0"/>
          <w:numId w:val="2"/>
        </w:numPr>
        <w:shd w:val="clear" w:color="auto" w:fill="auto"/>
        <w:tabs>
          <w:tab w:val="left" w:pos="1131"/>
        </w:tabs>
        <w:spacing w:before="0" w:after="0" w:line="320" w:lineRule="exact"/>
        <w:ind w:left="40" w:right="40" w:firstLine="700"/>
        <w:rPr>
          <w:rFonts w:ascii="Arial" w:hAnsi="Arial" w:cs="Arial"/>
          <w:sz w:val="24"/>
          <w:szCs w:val="24"/>
        </w:rPr>
      </w:pPr>
      <w:r w:rsidRPr="00987969">
        <w:rPr>
          <w:rFonts w:ascii="Arial" w:hAnsi="Arial" w:cs="Arial"/>
          <w:sz w:val="24"/>
          <w:szCs w:val="24"/>
        </w:rPr>
        <w:t>В течение 5 календарных дней со дня поступления в Комитет Обращения и поручения мэра Аларского района Комитет запрашивает в Управлении Федерального казначейства по Иркутской области сведения об остатках суммы средств, полученных из бюджета муниципального образования «Аларский район», подлежащих взысканию за счет доходов соответствующего муниципального образования, в соответствии с решением о применении бюджетной меры принуждения, по состоянию на текущую дату.</w:t>
      </w:r>
    </w:p>
    <w:p w:rsidR="00D24F00" w:rsidRPr="00987969" w:rsidRDefault="00D24F00" w:rsidP="00987969">
      <w:pPr>
        <w:pStyle w:val="11"/>
        <w:numPr>
          <w:ilvl w:val="0"/>
          <w:numId w:val="2"/>
        </w:numPr>
        <w:shd w:val="clear" w:color="auto" w:fill="auto"/>
        <w:tabs>
          <w:tab w:val="left" w:pos="1156"/>
        </w:tabs>
        <w:spacing w:before="0" w:after="0" w:line="320" w:lineRule="exact"/>
        <w:ind w:left="40" w:right="40" w:firstLine="700"/>
        <w:rPr>
          <w:rFonts w:ascii="Arial" w:hAnsi="Arial" w:cs="Arial"/>
          <w:sz w:val="24"/>
          <w:szCs w:val="24"/>
        </w:rPr>
      </w:pPr>
      <w:r w:rsidRPr="00987969">
        <w:rPr>
          <w:rFonts w:ascii="Arial" w:hAnsi="Arial" w:cs="Arial"/>
          <w:sz w:val="24"/>
          <w:szCs w:val="24"/>
        </w:rPr>
        <w:t xml:space="preserve">Обязательствами, принимаемыми муниципальным образованием в целях принятия решения о продлении исполнения бюджетной меры принуждения </w:t>
      </w:r>
      <w:r>
        <w:rPr>
          <w:rFonts w:ascii="Arial" w:hAnsi="Arial" w:cs="Arial"/>
          <w:sz w:val="24"/>
          <w:szCs w:val="24"/>
        </w:rPr>
        <w:t>н</w:t>
      </w:r>
      <w:r w:rsidRPr="00987969">
        <w:rPr>
          <w:rFonts w:ascii="Arial" w:hAnsi="Arial" w:cs="Arial"/>
          <w:sz w:val="24"/>
          <w:szCs w:val="24"/>
        </w:rPr>
        <w:t>а срок более одного года, являются:</w:t>
      </w:r>
    </w:p>
    <w:p w:rsidR="00D24F00" w:rsidRPr="00987969" w:rsidRDefault="00D24F00" w:rsidP="00987969">
      <w:pPr>
        <w:pStyle w:val="11"/>
        <w:shd w:val="clear" w:color="auto" w:fill="auto"/>
        <w:tabs>
          <w:tab w:val="left" w:pos="1170"/>
        </w:tabs>
        <w:spacing w:before="0" w:after="0" w:line="320" w:lineRule="exact"/>
        <w:ind w:left="40" w:right="40" w:firstLine="700"/>
        <w:rPr>
          <w:rFonts w:ascii="Arial" w:hAnsi="Arial" w:cs="Arial"/>
          <w:sz w:val="24"/>
          <w:szCs w:val="24"/>
        </w:rPr>
      </w:pPr>
      <w:r w:rsidRPr="00987969">
        <w:rPr>
          <w:rFonts w:ascii="Arial" w:hAnsi="Arial" w:cs="Arial"/>
          <w:sz w:val="24"/>
          <w:szCs w:val="24"/>
        </w:rPr>
        <w:t>а)</w:t>
      </w:r>
      <w:r w:rsidRPr="00987969">
        <w:rPr>
          <w:rFonts w:ascii="Arial" w:hAnsi="Arial" w:cs="Arial"/>
          <w:sz w:val="24"/>
          <w:szCs w:val="24"/>
        </w:rPr>
        <w:tab/>
        <w:t>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Иркутской области на основании соглашения об осуществлении Управлением Федерального казначейства по Иркутской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Управлением Федерального казначейства по Иркутской области и главой администрации муниципального образования (далее - Соглашение), подлежащего согласованию с Комитетом и включающего положения:</w:t>
      </w:r>
    </w:p>
    <w:p w:rsidR="00D24F00" w:rsidRPr="00987969" w:rsidRDefault="00D24F00" w:rsidP="00987969">
      <w:pPr>
        <w:pStyle w:val="11"/>
        <w:shd w:val="clear" w:color="auto" w:fill="auto"/>
        <w:spacing w:before="0" w:after="0" w:line="320" w:lineRule="exact"/>
        <w:ind w:left="40" w:right="40" w:firstLine="700"/>
        <w:rPr>
          <w:rFonts w:ascii="Arial" w:hAnsi="Arial" w:cs="Arial"/>
          <w:sz w:val="24"/>
          <w:szCs w:val="24"/>
        </w:rPr>
      </w:pPr>
      <w:r w:rsidRPr="00987969">
        <w:rPr>
          <w:rFonts w:ascii="Arial" w:hAnsi="Arial" w:cs="Arial"/>
          <w:sz w:val="24"/>
          <w:szCs w:val="24"/>
        </w:rPr>
        <w:t xml:space="preserve">о передаче Управлению Федерального казначейства по Иркутской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w:t>
      </w:r>
      <w:r>
        <w:rPr>
          <w:rFonts w:ascii="Arial" w:hAnsi="Arial" w:cs="Arial"/>
          <w:sz w:val="24"/>
          <w:szCs w:val="24"/>
        </w:rPr>
        <w:t>муниципального образования</w:t>
      </w:r>
      <w:r w:rsidRPr="00987969">
        <w:rPr>
          <w:rFonts w:ascii="Arial" w:hAnsi="Arial" w:cs="Arial"/>
          <w:sz w:val="24"/>
          <w:szCs w:val="24"/>
        </w:rPr>
        <w:t>;</w:t>
      </w:r>
    </w:p>
    <w:p w:rsidR="00D24F00" w:rsidRPr="00987969" w:rsidRDefault="00D24F00" w:rsidP="00987969">
      <w:pPr>
        <w:pStyle w:val="11"/>
        <w:shd w:val="clear" w:color="auto" w:fill="auto"/>
        <w:spacing w:before="0" w:after="0" w:line="320" w:lineRule="exact"/>
        <w:ind w:left="40" w:right="40" w:firstLine="700"/>
        <w:rPr>
          <w:rFonts w:ascii="Arial" w:hAnsi="Arial" w:cs="Arial"/>
          <w:sz w:val="24"/>
          <w:szCs w:val="24"/>
        </w:rPr>
      </w:pPr>
      <w:r w:rsidRPr="00987969">
        <w:rPr>
          <w:rFonts w:ascii="Arial" w:hAnsi="Arial" w:cs="Arial"/>
          <w:sz w:val="24"/>
          <w:szCs w:val="24"/>
        </w:rPr>
        <w:t>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w:t>
      </w:r>
    </w:p>
    <w:p w:rsidR="00D24F00" w:rsidRPr="00987969" w:rsidRDefault="00D24F00" w:rsidP="00987969">
      <w:pPr>
        <w:pStyle w:val="11"/>
        <w:shd w:val="clear" w:color="auto" w:fill="auto"/>
        <w:spacing w:before="0" w:after="0" w:line="320" w:lineRule="exact"/>
        <w:ind w:left="40" w:right="40" w:firstLine="700"/>
        <w:rPr>
          <w:rFonts w:ascii="Arial" w:hAnsi="Arial" w:cs="Arial"/>
          <w:sz w:val="24"/>
          <w:szCs w:val="24"/>
        </w:rPr>
      </w:pPr>
      <w:r w:rsidRPr="00987969">
        <w:rPr>
          <w:rFonts w:ascii="Arial" w:hAnsi="Arial" w:cs="Arial"/>
          <w:sz w:val="24"/>
          <w:szCs w:val="24"/>
        </w:rPr>
        <w:t>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D24F00" w:rsidRPr="00987969" w:rsidRDefault="00D24F00" w:rsidP="00987969">
      <w:pPr>
        <w:pStyle w:val="11"/>
        <w:shd w:val="clear" w:color="auto" w:fill="auto"/>
        <w:spacing w:before="0" w:after="0" w:line="320" w:lineRule="exact"/>
        <w:ind w:left="60" w:right="40" w:firstLine="700"/>
        <w:rPr>
          <w:rFonts w:ascii="Arial" w:hAnsi="Arial" w:cs="Arial"/>
          <w:sz w:val="24"/>
          <w:szCs w:val="24"/>
        </w:rPr>
      </w:pPr>
      <w:r w:rsidRPr="00987969">
        <w:rPr>
          <w:rFonts w:ascii="Arial" w:hAnsi="Arial" w:cs="Arial"/>
          <w:sz w:val="24"/>
          <w:szCs w:val="24"/>
        </w:rPr>
        <w:t>Соглашение подлежит заключению в течение 20 рабочих дней со дня принятия Комитетом решения о продлении исполнения бюджетной меры принуждения на срок более одного года.</w:t>
      </w:r>
    </w:p>
    <w:p w:rsidR="00D24F00" w:rsidRPr="00987969" w:rsidRDefault="00D24F00" w:rsidP="00987969">
      <w:pPr>
        <w:pStyle w:val="11"/>
        <w:shd w:val="clear" w:color="auto" w:fill="auto"/>
        <w:spacing w:before="0" w:after="0" w:line="320" w:lineRule="exact"/>
        <w:ind w:left="60" w:right="40" w:firstLine="700"/>
        <w:rPr>
          <w:rFonts w:ascii="Arial" w:hAnsi="Arial" w:cs="Arial"/>
          <w:sz w:val="24"/>
          <w:szCs w:val="24"/>
        </w:rPr>
      </w:pPr>
      <w:r w:rsidRPr="00987969">
        <w:rPr>
          <w:rFonts w:ascii="Arial" w:hAnsi="Arial" w:cs="Arial"/>
          <w:sz w:val="24"/>
          <w:szCs w:val="24"/>
        </w:rPr>
        <w:t>Глава администрации муниципального образования в течение 5 календарных дней со дня подписания Соглашения информирует Комитет о заключении Соглашения с одновременным направлением ему копии;</w:t>
      </w:r>
    </w:p>
    <w:p w:rsidR="00D24F00" w:rsidRPr="00987969" w:rsidRDefault="00D24F00" w:rsidP="00987969">
      <w:pPr>
        <w:pStyle w:val="11"/>
        <w:shd w:val="clear" w:color="auto" w:fill="auto"/>
        <w:tabs>
          <w:tab w:val="left" w:pos="1068"/>
        </w:tabs>
        <w:spacing w:before="0" w:after="0" w:line="320" w:lineRule="exact"/>
        <w:ind w:left="60" w:right="40" w:firstLine="700"/>
        <w:rPr>
          <w:rFonts w:ascii="Arial" w:hAnsi="Arial" w:cs="Arial"/>
          <w:sz w:val="24"/>
          <w:szCs w:val="24"/>
        </w:rPr>
      </w:pPr>
      <w:r w:rsidRPr="00987969">
        <w:rPr>
          <w:rFonts w:ascii="Arial" w:hAnsi="Arial" w:cs="Arial"/>
          <w:sz w:val="24"/>
          <w:szCs w:val="24"/>
        </w:rPr>
        <w:t>б)</w:t>
      </w:r>
      <w:r w:rsidRPr="00987969">
        <w:rPr>
          <w:rFonts w:ascii="Arial" w:hAnsi="Arial" w:cs="Arial"/>
          <w:sz w:val="24"/>
          <w:szCs w:val="24"/>
        </w:rPr>
        <w:tab/>
        <w:t>осуществление Управлением Федерального казначейства по Иркутской области в соответствии с бюджетным законодательством Российской Федерации казначейского сопровождения:</w:t>
      </w:r>
    </w:p>
    <w:p w:rsidR="00D24F00" w:rsidRPr="00987969" w:rsidRDefault="00D24F00" w:rsidP="00987969">
      <w:pPr>
        <w:pStyle w:val="11"/>
        <w:shd w:val="clear" w:color="auto" w:fill="auto"/>
        <w:spacing w:before="0" w:after="0" w:line="320" w:lineRule="exact"/>
        <w:ind w:left="60" w:right="40" w:firstLine="700"/>
        <w:rPr>
          <w:rFonts w:ascii="Arial" w:hAnsi="Arial" w:cs="Arial"/>
          <w:sz w:val="24"/>
          <w:szCs w:val="24"/>
        </w:rPr>
      </w:pPr>
      <w:r w:rsidRPr="00987969">
        <w:rPr>
          <w:rFonts w:ascii="Arial" w:hAnsi="Arial" w:cs="Arial"/>
          <w:sz w:val="24"/>
          <w:szCs w:val="24"/>
        </w:rPr>
        <w:t>авансовых платежей по муниципальным контрактам о поставке товаров, выполнении работ, оказании услуг для обеспечения нужд муниципального образования, авансовых платежей по муниципальным контрактам, предметом которых являются капитальные вложения в объекты муниципальной собственности муниципального образования,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бюджетными и автономными учреждениями муниципального образования, если в целях софинансирования (финансового обеспечения) соответствующих расходных обязательств муниципального образования из вышестоящих бюджетов предоставляются субсидии и иные межбюджетные трансферты;</w:t>
      </w:r>
    </w:p>
    <w:p w:rsidR="00D24F00" w:rsidRPr="00987969" w:rsidRDefault="00D24F00" w:rsidP="00987969">
      <w:pPr>
        <w:pStyle w:val="11"/>
        <w:shd w:val="clear" w:color="auto" w:fill="auto"/>
        <w:spacing w:before="0" w:after="0" w:line="320" w:lineRule="exact"/>
        <w:ind w:left="60" w:right="40" w:firstLine="700"/>
        <w:rPr>
          <w:rFonts w:ascii="Arial" w:hAnsi="Arial" w:cs="Arial"/>
          <w:sz w:val="24"/>
          <w:szCs w:val="24"/>
        </w:rPr>
      </w:pPr>
      <w:r w:rsidRPr="00987969">
        <w:rPr>
          <w:rFonts w:ascii="Arial" w:hAnsi="Arial" w:cs="Arial"/>
          <w:sz w:val="24"/>
          <w:szCs w:val="24"/>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D24F00" w:rsidRPr="00987969" w:rsidRDefault="00D24F00" w:rsidP="00987969">
      <w:pPr>
        <w:pStyle w:val="11"/>
        <w:shd w:val="clear" w:color="auto" w:fill="auto"/>
        <w:spacing w:before="0" w:after="0" w:line="317" w:lineRule="exact"/>
        <w:ind w:left="60" w:right="40" w:firstLine="700"/>
        <w:rPr>
          <w:rFonts w:ascii="Arial" w:hAnsi="Arial" w:cs="Arial"/>
          <w:sz w:val="24"/>
          <w:szCs w:val="24"/>
        </w:rPr>
      </w:pPr>
      <w:r w:rsidRPr="00987969">
        <w:rPr>
          <w:rFonts w:ascii="Arial" w:hAnsi="Arial" w:cs="Arial"/>
          <w:sz w:val="24"/>
          <w:szCs w:val="24"/>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D24F00" w:rsidRPr="00987969" w:rsidRDefault="00D24F00" w:rsidP="00987969">
      <w:pPr>
        <w:pStyle w:val="11"/>
        <w:shd w:val="clear" w:color="auto" w:fill="auto"/>
        <w:tabs>
          <w:tab w:val="left" w:pos="1306"/>
        </w:tabs>
        <w:spacing w:before="0" w:after="0" w:line="317" w:lineRule="exact"/>
        <w:ind w:left="60" w:right="40" w:firstLine="700"/>
        <w:rPr>
          <w:rFonts w:ascii="Arial" w:hAnsi="Arial" w:cs="Arial"/>
          <w:sz w:val="24"/>
          <w:szCs w:val="24"/>
        </w:rPr>
      </w:pPr>
      <w:r w:rsidRPr="00987969">
        <w:rPr>
          <w:rFonts w:ascii="Arial" w:hAnsi="Arial" w:cs="Arial"/>
          <w:sz w:val="24"/>
          <w:szCs w:val="24"/>
        </w:rPr>
        <w:t>в)</w:t>
      </w:r>
      <w:r w:rsidRPr="00987969">
        <w:rPr>
          <w:rFonts w:ascii="Arial" w:hAnsi="Arial" w:cs="Arial"/>
          <w:sz w:val="24"/>
          <w:szCs w:val="24"/>
        </w:rPr>
        <w:tab/>
        <w:t>запрет финансового обеспечения за счет средств бюджета муниципального образования капитальных вложений в объекты муниципальной собственности, кроме случаев, когда в целях софинансирования (финансового обеспечения) капитальных вложений в объекты муниципальной собственности из вышестоящих бюджетов предоставляются субсидии и иные межбюджетные трансферты бюджету муниципального образования;</w:t>
      </w:r>
    </w:p>
    <w:p w:rsidR="00D24F00" w:rsidRPr="00987969" w:rsidRDefault="00D24F00" w:rsidP="00987969">
      <w:pPr>
        <w:pStyle w:val="11"/>
        <w:shd w:val="clear" w:color="auto" w:fill="auto"/>
        <w:tabs>
          <w:tab w:val="left" w:pos="1046"/>
        </w:tabs>
        <w:spacing w:before="0" w:after="0" w:line="317" w:lineRule="exact"/>
        <w:ind w:left="60" w:right="40" w:firstLine="700"/>
        <w:rPr>
          <w:rFonts w:ascii="Arial" w:hAnsi="Arial" w:cs="Arial"/>
          <w:sz w:val="24"/>
          <w:szCs w:val="24"/>
        </w:rPr>
      </w:pPr>
      <w:r w:rsidRPr="00987969">
        <w:rPr>
          <w:rFonts w:ascii="Arial" w:hAnsi="Arial" w:cs="Arial"/>
          <w:sz w:val="24"/>
          <w:szCs w:val="24"/>
        </w:rPr>
        <w:t>г)</w:t>
      </w:r>
      <w:r w:rsidRPr="00987969">
        <w:rPr>
          <w:rFonts w:ascii="Arial" w:hAnsi="Arial" w:cs="Arial"/>
          <w:sz w:val="24"/>
          <w:szCs w:val="24"/>
        </w:rPr>
        <w:tab/>
        <w:t>согласование с Комитетом проектов решений о бюджете муниципального образования на очередной финансовый год и плановый период и о внесении изменений в решение о бюджете муниципального образования до внесения</w:t>
      </w:r>
      <w:r>
        <w:rPr>
          <w:rFonts w:ascii="Arial" w:hAnsi="Arial" w:cs="Arial"/>
          <w:sz w:val="24"/>
          <w:szCs w:val="24"/>
        </w:rPr>
        <w:t xml:space="preserve"> на рассмотрение на Думу</w:t>
      </w:r>
      <w:r w:rsidRPr="00987969">
        <w:rPr>
          <w:rFonts w:ascii="Arial" w:hAnsi="Arial" w:cs="Arial"/>
          <w:sz w:val="24"/>
          <w:szCs w:val="24"/>
        </w:rPr>
        <w:t xml:space="preserve"> муниципального образования;</w:t>
      </w:r>
    </w:p>
    <w:p w:rsidR="00D24F00" w:rsidRPr="00987969" w:rsidRDefault="00D24F00" w:rsidP="00987969">
      <w:pPr>
        <w:pStyle w:val="11"/>
        <w:shd w:val="clear" w:color="auto" w:fill="auto"/>
        <w:tabs>
          <w:tab w:val="left" w:pos="1151"/>
        </w:tabs>
        <w:spacing w:before="0" w:after="0" w:line="317" w:lineRule="exact"/>
        <w:ind w:left="60" w:right="40" w:firstLine="700"/>
        <w:rPr>
          <w:rFonts w:ascii="Arial" w:hAnsi="Arial" w:cs="Arial"/>
          <w:sz w:val="24"/>
          <w:szCs w:val="24"/>
        </w:rPr>
      </w:pPr>
      <w:r w:rsidRPr="00987969">
        <w:rPr>
          <w:rFonts w:ascii="Arial" w:hAnsi="Arial" w:cs="Arial"/>
          <w:sz w:val="24"/>
          <w:szCs w:val="24"/>
        </w:rPr>
        <w:t>д)</w:t>
      </w:r>
      <w:r w:rsidRPr="00987969">
        <w:rPr>
          <w:rFonts w:ascii="Arial" w:hAnsi="Arial" w:cs="Arial"/>
          <w:sz w:val="24"/>
          <w:szCs w:val="24"/>
        </w:rPr>
        <w:tab/>
        <w:t>осуществление единовременного возврата в бюджет муниципального образования «Аларский район» общего объема средств, подлежащие бесспорному взысканию, в случае нарушения муниципальным образованием обязательств, указанных в пункте 6 настоящего документа.</w:t>
      </w:r>
    </w:p>
    <w:p w:rsidR="00D24F00" w:rsidRPr="00987969" w:rsidRDefault="00D24F00" w:rsidP="00987969">
      <w:pPr>
        <w:pStyle w:val="11"/>
        <w:numPr>
          <w:ilvl w:val="0"/>
          <w:numId w:val="2"/>
        </w:numPr>
        <w:shd w:val="clear" w:color="auto" w:fill="auto"/>
        <w:tabs>
          <w:tab w:val="left" w:pos="1122"/>
        </w:tabs>
        <w:spacing w:before="0" w:after="0" w:line="317" w:lineRule="exact"/>
        <w:ind w:left="60" w:right="40" w:firstLine="700"/>
        <w:rPr>
          <w:rFonts w:ascii="Arial" w:hAnsi="Arial" w:cs="Arial"/>
          <w:sz w:val="24"/>
          <w:szCs w:val="24"/>
        </w:rPr>
      </w:pPr>
      <w:r w:rsidRPr="00987969">
        <w:rPr>
          <w:rFonts w:ascii="Arial" w:hAnsi="Arial" w:cs="Arial"/>
          <w:sz w:val="24"/>
          <w:szCs w:val="24"/>
        </w:rPr>
        <w:t>Обязательства, предусмотренные пунктом 6 настоящего документа, принимаются муниципальным образованием на основании соглашения об условиях продления исполнения бюджетной меры принуждения на срок более одного года (далее - Соглашение об условиях продления).</w:t>
      </w:r>
    </w:p>
    <w:p w:rsidR="00D24F00" w:rsidRPr="00987969" w:rsidRDefault="00D24F00" w:rsidP="00987969">
      <w:pPr>
        <w:pStyle w:val="11"/>
        <w:shd w:val="clear" w:color="auto" w:fill="auto"/>
        <w:spacing w:before="0" w:after="0" w:line="317" w:lineRule="exact"/>
        <w:ind w:left="60" w:right="40" w:firstLine="700"/>
        <w:rPr>
          <w:rFonts w:ascii="Arial" w:hAnsi="Arial" w:cs="Arial"/>
          <w:sz w:val="24"/>
          <w:szCs w:val="24"/>
        </w:rPr>
      </w:pPr>
      <w:r w:rsidRPr="00987969">
        <w:rPr>
          <w:rFonts w:ascii="Arial" w:hAnsi="Arial" w:cs="Arial"/>
          <w:sz w:val="24"/>
          <w:szCs w:val="24"/>
        </w:rPr>
        <w:t xml:space="preserve">Соглашение об условиях продления предусматривает положение об осуществлении Комитетом и Управлением Федерального казначейства по Иркутской области, </w:t>
      </w:r>
      <w:r w:rsidRPr="00987969">
        <w:rPr>
          <w:rStyle w:val="FranklinGothicBook"/>
          <w:rFonts w:ascii="Arial" w:hAnsi="Arial" w:cs="Arial"/>
          <w:sz w:val="24"/>
          <w:szCs w:val="24"/>
          <w:lang w:eastAsia="ru-RU"/>
        </w:rPr>
        <w:t xml:space="preserve">контроля </w:t>
      </w:r>
      <w:r w:rsidRPr="00987969">
        <w:rPr>
          <w:rFonts w:ascii="Arial" w:hAnsi="Arial" w:cs="Arial"/>
          <w:sz w:val="24"/>
          <w:szCs w:val="24"/>
        </w:rPr>
        <w:t>за исполнением муниципальным образованием обязательств, указанных в пункте 6 настоящего документа.</w:t>
      </w:r>
    </w:p>
    <w:p w:rsidR="00D24F00" w:rsidRPr="00987969" w:rsidRDefault="00D24F00" w:rsidP="00987969">
      <w:pPr>
        <w:pStyle w:val="11"/>
        <w:shd w:val="clear" w:color="auto" w:fill="auto"/>
        <w:spacing w:before="0" w:after="0" w:line="317" w:lineRule="exact"/>
        <w:ind w:left="60" w:right="40" w:firstLine="700"/>
        <w:rPr>
          <w:rFonts w:ascii="Arial" w:hAnsi="Arial" w:cs="Arial"/>
          <w:sz w:val="24"/>
          <w:szCs w:val="24"/>
        </w:rPr>
      </w:pPr>
      <w:r w:rsidRPr="00987969">
        <w:rPr>
          <w:rFonts w:ascii="Arial" w:hAnsi="Arial" w:cs="Arial"/>
          <w:sz w:val="24"/>
          <w:szCs w:val="24"/>
        </w:rPr>
        <w:t>Соглашение об условиях продления заключается между Комитетом и главой администрации муниципального образования по форме, определяемой Комитетом, в течение 20 календарных дней со дня поступления в Комитет указанного в пункте 4 настоящего документа Обращения и поручения мэра Аларского района.</w:t>
      </w:r>
    </w:p>
    <w:p w:rsidR="00D24F00" w:rsidRPr="00987969" w:rsidRDefault="00D24F00" w:rsidP="00987969">
      <w:pPr>
        <w:pStyle w:val="11"/>
        <w:numPr>
          <w:ilvl w:val="0"/>
          <w:numId w:val="2"/>
        </w:numPr>
        <w:shd w:val="clear" w:color="auto" w:fill="auto"/>
        <w:tabs>
          <w:tab w:val="left" w:pos="1370"/>
          <w:tab w:val="left" w:pos="5125"/>
        </w:tabs>
        <w:spacing w:before="0" w:after="0" w:line="317" w:lineRule="exact"/>
        <w:ind w:left="60" w:right="40" w:firstLine="700"/>
        <w:rPr>
          <w:rFonts w:ascii="Arial" w:hAnsi="Arial" w:cs="Arial"/>
          <w:sz w:val="24"/>
          <w:szCs w:val="24"/>
        </w:rPr>
      </w:pPr>
      <w:r w:rsidRPr="00987969">
        <w:rPr>
          <w:rFonts w:ascii="Arial" w:hAnsi="Arial" w:cs="Arial"/>
          <w:sz w:val="24"/>
          <w:szCs w:val="24"/>
        </w:rPr>
        <w:t xml:space="preserve">На основании поручения мэра Аларского района при условии заключения главой администрации муниципального образования Соглашения об условиях продления в соответствии с пунктом 7 настоящего документа и поступления сведений, указанных в пункте 5 настоящего документа, Комитет в течение </w:t>
      </w:r>
      <w:r w:rsidRPr="00987969">
        <w:rPr>
          <w:rStyle w:val="110"/>
          <w:rFonts w:ascii="Arial" w:hAnsi="Arial" w:cs="Arial"/>
          <w:sz w:val="24"/>
          <w:szCs w:val="24"/>
          <w:lang w:eastAsia="ru-RU"/>
        </w:rPr>
        <w:t xml:space="preserve">7 </w:t>
      </w:r>
      <w:r w:rsidRPr="00987969">
        <w:rPr>
          <w:rFonts w:ascii="Arial" w:hAnsi="Arial" w:cs="Arial"/>
          <w:sz w:val="24"/>
          <w:szCs w:val="24"/>
        </w:rPr>
        <w:t>календарных дней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поселения и дотаций ежегодно до исполнения в полном объеме бюджетной меры принуждения.</w:t>
      </w:r>
    </w:p>
    <w:p w:rsidR="00D24F00" w:rsidRPr="00987969" w:rsidRDefault="00D24F00" w:rsidP="00987969">
      <w:pPr>
        <w:pStyle w:val="11"/>
        <w:shd w:val="clear" w:color="auto" w:fill="auto"/>
        <w:spacing w:before="0" w:after="0" w:line="317" w:lineRule="exact"/>
        <w:ind w:left="60" w:right="40" w:firstLine="700"/>
        <w:rPr>
          <w:rFonts w:ascii="Arial" w:hAnsi="Arial" w:cs="Arial"/>
          <w:sz w:val="24"/>
          <w:szCs w:val="24"/>
        </w:rPr>
      </w:pPr>
      <w:r w:rsidRPr="00987969">
        <w:rPr>
          <w:rFonts w:ascii="Arial" w:hAnsi="Arial" w:cs="Arial"/>
          <w:sz w:val="24"/>
          <w:szCs w:val="24"/>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дотации, исполнение бюджетной меры принуждения осуществляется в течение пяти лет ежегодно равными суммами.</w:t>
      </w:r>
    </w:p>
    <w:p w:rsidR="00D24F00" w:rsidRPr="00987969" w:rsidRDefault="00D24F00" w:rsidP="00987969">
      <w:pPr>
        <w:pStyle w:val="11"/>
        <w:shd w:val="clear" w:color="auto" w:fill="auto"/>
        <w:spacing w:before="0" w:after="0" w:line="317" w:lineRule="exact"/>
        <w:ind w:left="60" w:right="40" w:firstLine="700"/>
        <w:rPr>
          <w:rFonts w:ascii="Arial" w:hAnsi="Arial" w:cs="Arial"/>
          <w:sz w:val="24"/>
          <w:szCs w:val="24"/>
        </w:rPr>
      </w:pPr>
      <w:r w:rsidRPr="00987969">
        <w:rPr>
          <w:rFonts w:ascii="Arial" w:hAnsi="Arial" w:cs="Arial"/>
          <w:sz w:val="24"/>
          <w:szCs w:val="24"/>
        </w:rPr>
        <w:t>Решение о продлении исполнения бюджетной меры принуждения на срок до пяти лет принимается Комитетом путем внесения изменений в решение о применении бюджетной меры принуждения.</w:t>
      </w:r>
    </w:p>
    <w:p w:rsidR="00D24F00" w:rsidRDefault="00D24F00" w:rsidP="00987969">
      <w:pPr>
        <w:pStyle w:val="11"/>
        <w:shd w:val="clear" w:color="auto" w:fill="auto"/>
        <w:tabs>
          <w:tab w:val="left" w:pos="1322"/>
        </w:tabs>
        <w:spacing w:before="0" w:after="0" w:line="317" w:lineRule="exact"/>
        <w:ind w:right="40" w:firstLine="708"/>
        <w:rPr>
          <w:rFonts w:ascii="Arial" w:hAnsi="Arial" w:cs="Arial"/>
          <w:sz w:val="24"/>
          <w:szCs w:val="24"/>
        </w:rPr>
      </w:pPr>
    </w:p>
    <w:p w:rsidR="00D24F00" w:rsidRDefault="00D24F00" w:rsidP="00987969"/>
    <w:p w:rsidR="00D24F00" w:rsidRPr="00987969" w:rsidRDefault="00D24F00" w:rsidP="00987969">
      <w:pPr>
        <w:sectPr w:rsidR="00D24F00" w:rsidRPr="00987969" w:rsidSect="00D53812">
          <w:type w:val="continuous"/>
          <w:pgSz w:w="11909" w:h="16838"/>
          <w:pgMar w:top="543" w:right="795" w:bottom="1124" w:left="1267" w:header="0" w:footer="3" w:gutter="0"/>
          <w:cols w:space="720"/>
          <w:noEndnote/>
          <w:docGrid w:linePitch="360"/>
        </w:sectPr>
      </w:pPr>
    </w:p>
    <w:p w:rsidR="00D24F00" w:rsidRPr="00987969" w:rsidRDefault="00D24F00">
      <w:pPr>
        <w:pStyle w:val="11"/>
        <w:numPr>
          <w:ilvl w:val="0"/>
          <w:numId w:val="2"/>
        </w:numPr>
        <w:shd w:val="clear" w:color="auto" w:fill="auto"/>
        <w:tabs>
          <w:tab w:val="left" w:pos="1068"/>
        </w:tabs>
        <w:spacing w:before="0" w:after="0" w:line="317" w:lineRule="exact"/>
        <w:ind w:left="60" w:right="40" w:firstLine="700"/>
        <w:rPr>
          <w:rFonts w:ascii="Arial" w:hAnsi="Arial" w:cs="Arial"/>
          <w:sz w:val="24"/>
          <w:szCs w:val="24"/>
        </w:rPr>
      </w:pPr>
      <w:r w:rsidRPr="00987969">
        <w:rPr>
          <w:rFonts w:ascii="Arial" w:hAnsi="Arial" w:cs="Arial"/>
          <w:sz w:val="24"/>
          <w:szCs w:val="24"/>
        </w:rPr>
        <w:t>Глава администрации муниципального образования в период действия решения о продлении исполнения бюджетной меры принуждения на срок более одного года вправе направить в Комитет обращение о его досрочном исполнении.</w:t>
      </w:r>
    </w:p>
    <w:p w:rsidR="00D24F00" w:rsidRPr="00987969" w:rsidRDefault="00D24F00">
      <w:pPr>
        <w:pStyle w:val="11"/>
        <w:numPr>
          <w:ilvl w:val="0"/>
          <w:numId w:val="2"/>
        </w:numPr>
        <w:shd w:val="clear" w:color="auto" w:fill="auto"/>
        <w:tabs>
          <w:tab w:val="left" w:pos="1381"/>
        </w:tabs>
        <w:spacing w:before="0" w:after="0" w:line="317" w:lineRule="exact"/>
        <w:ind w:left="60" w:right="40" w:firstLine="700"/>
        <w:rPr>
          <w:rFonts w:ascii="Arial" w:hAnsi="Arial" w:cs="Arial"/>
          <w:sz w:val="24"/>
          <w:szCs w:val="24"/>
        </w:rPr>
      </w:pPr>
      <w:r w:rsidRPr="00987969">
        <w:rPr>
          <w:rFonts w:ascii="Arial" w:hAnsi="Arial" w:cs="Arial"/>
          <w:sz w:val="24"/>
          <w:szCs w:val="24"/>
        </w:rPr>
        <w:t xml:space="preserve">В случае не соответствия значения общего объема средств, подлежащих бесспорному взысканию, значению, указанному в пункте 2 настоящего документа, и (или) невыполнения муниципальным образованием требований, установленных пунктом </w:t>
      </w:r>
      <w:r w:rsidRPr="00987969">
        <w:rPr>
          <w:rStyle w:val="110"/>
          <w:rFonts w:ascii="Arial" w:hAnsi="Arial" w:cs="Arial"/>
          <w:sz w:val="24"/>
          <w:szCs w:val="24"/>
          <w:lang w:eastAsia="ru-RU"/>
        </w:rPr>
        <w:t xml:space="preserve">7 </w:t>
      </w:r>
      <w:r w:rsidRPr="00987969">
        <w:rPr>
          <w:rFonts w:ascii="Arial" w:hAnsi="Arial" w:cs="Arial"/>
          <w:sz w:val="24"/>
          <w:szCs w:val="24"/>
        </w:rPr>
        <w:t xml:space="preserve">настоящего документа, </w:t>
      </w:r>
      <w:r w:rsidRPr="00987969">
        <w:rPr>
          <w:rStyle w:val="110"/>
          <w:rFonts w:ascii="Arial" w:hAnsi="Arial" w:cs="Arial"/>
          <w:sz w:val="24"/>
          <w:szCs w:val="24"/>
          <w:lang w:eastAsia="ru-RU"/>
        </w:rPr>
        <w:t>Комитет</w:t>
      </w:r>
      <w:r w:rsidRPr="00987969">
        <w:rPr>
          <w:rFonts w:ascii="Arial" w:hAnsi="Arial" w:cs="Arial"/>
          <w:sz w:val="24"/>
          <w:szCs w:val="24"/>
        </w:rPr>
        <w:t xml:space="preserve"> информирует мэра Аларского района и главу администрации муниципального образования о невозможности принятия решения о продлении исполнения бюджетной меры принуждения на срок более одного года.</w:t>
      </w:r>
    </w:p>
    <w:p w:rsidR="00D24F00" w:rsidRPr="00987969" w:rsidRDefault="00D24F00">
      <w:pPr>
        <w:pStyle w:val="11"/>
        <w:numPr>
          <w:ilvl w:val="0"/>
          <w:numId w:val="2"/>
        </w:numPr>
        <w:shd w:val="clear" w:color="auto" w:fill="auto"/>
        <w:tabs>
          <w:tab w:val="left" w:pos="1161"/>
        </w:tabs>
        <w:spacing w:before="0" w:after="0" w:line="317" w:lineRule="exact"/>
        <w:ind w:left="20" w:right="20" w:firstLine="720"/>
        <w:rPr>
          <w:rFonts w:ascii="Arial" w:hAnsi="Arial" w:cs="Arial"/>
          <w:sz w:val="24"/>
          <w:szCs w:val="24"/>
        </w:rPr>
      </w:pPr>
      <w:r w:rsidRPr="00987969">
        <w:rPr>
          <w:rFonts w:ascii="Arial" w:hAnsi="Arial" w:cs="Arial"/>
          <w:sz w:val="24"/>
          <w:szCs w:val="24"/>
        </w:rPr>
        <w:t>Информация об исполнении обязательств, предусмотренных пунктом 6 настоящего документа, представляется главой администрации муниципального образования в Комитет ежеквартально, не позднее 25 числа месяца, следующего за отчетным, до исполнения в полном объеме бюджетной меры принуждения.</w:t>
      </w:r>
    </w:p>
    <w:p w:rsidR="00D24F00" w:rsidRPr="00987969" w:rsidRDefault="00D24F00">
      <w:pPr>
        <w:pStyle w:val="11"/>
        <w:numPr>
          <w:ilvl w:val="0"/>
          <w:numId w:val="2"/>
        </w:numPr>
        <w:shd w:val="clear" w:color="auto" w:fill="auto"/>
        <w:tabs>
          <w:tab w:val="left" w:pos="1460"/>
        </w:tabs>
        <w:spacing w:before="0" w:after="0" w:line="317" w:lineRule="exact"/>
        <w:ind w:left="20" w:right="20" w:firstLine="720"/>
        <w:rPr>
          <w:rFonts w:ascii="Arial" w:hAnsi="Arial" w:cs="Arial"/>
          <w:sz w:val="24"/>
          <w:szCs w:val="24"/>
        </w:rPr>
      </w:pPr>
      <w:r w:rsidRPr="00987969">
        <w:rPr>
          <w:rFonts w:ascii="Arial" w:hAnsi="Arial" w:cs="Arial"/>
          <w:sz w:val="24"/>
          <w:szCs w:val="24"/>
        </w:rPr>
        <w:t>В случае выявления фактов нарушения (неисполнения) муниципальным образованием обязательств, предусмотренных пунктом 6 настоящего документа и Соглашением об условиях продления, Комитет принимает решение о единовременном исполнении бюджетной меры принуждения путем бесспорного взыскания остатка суммы средств, подлежащих взысканию путем внесения изменений в решение о применении бюджетной меры принуждения.</w:t>
      </w:r>
    </w:p>
    <w:p w:rsidR="00D24F00" w:rsidRPr="00987969" w:rsidRDefault="00D24F00">
      <w:pPr>
        <w:pStyle w:val="11"/>
        <w:shd w:val="clear" w:color="auto" w:fill="auto"/>
        <w:spacing w:before="0" w:after="0" w:line="317" w:lineRule="exact"/>
        <w:ind w:left="20" w:right="20" w:firstLine="720"/>
        <w:rPr>
          <w:rFonts w:ascii="Arial" w:hAnsi="Arial" w:cs="Arial"/>
          <w:sz w:val="24"/>
          <w:szCs w:val="24"/>
        </w:rPr>
        <w:sectPr w:rsidR="00D24F00" w:rsidRPr="00987969">
          <w:headerReference w:type="default" r:id="rId7"/>
          <w:pgSz w:w="11909" w:h="16838"/>
          <w:pgMar w:top="1462" w:right="795" w:bottom="1124" w:left="881" w:header="0" w:footer="3" w:gutter="0"/>
          <w:pgNumType w:start="2"/>
          <w:cols w:space="720"/>
          <w:noEndnote/>
          <w:docGrid w:linePitch="360"/>
        </w:sectPr>
      </w:pPr>
      <w:r w:rsidRPr="00987969">
        <w:rPr>
          <w:rFonts w:ascii="Arial" w:hAnsi="Arial" w:cs="Arial"/>
          <w:sz w:val="24"/>
          <w:szCs w:val="24"/>
        </w:rPr>
        <w:t>Комитет не позднее двух рабочих дней с даты принятия указанного решения информирует о нем Управление Федерального казначейства по Иркутской области.</w:t>
      </w:r>
    </w:p>
    <w:p w:rsidR="00D24F00" w:rsidRPr="00987969" w:rsidRDefault="00D24F00">
      <w:pPr>
        <w:spacing w:line="240" w:lineRule="exact"/>
        <w:rPr>
          <w:rFonts w:ascii="Arial" w:hAnsi="Arial" w:cs="Arial"/>
        </w:rPr>
      </w:pPr>
    </w:p>
    <w:p w:rsidR="00D24F00" w:rsidRPr="00987969" w:rsidRDefault="00D24F00">
      <w:pPr>
        <w:spacing w:line="240" w:lineRule="exact"/>
        <w:rPr>
          <w:rFonts w:ascii="Arial" w:hAnsi="Arial" w:cs="Arial"/>
        </w:rPr>
      </w:pPr>
    </w:p>
    <w:p w:rsidR="00D24F00" w:rsidRPr="00372D96" w:rsidRDefault="00D24F00">
      <w:pPr>
        <w:spacing w:line="240" w:lineRule="exact"/>
        <w:rPr>
          <w:rFonts w:ascii="Arial" w:hAnsi="Arial" w:cs="Arial"/>
        </w:rPr>
      </w:pPr>
    </w:p>
    <w:p w:rsidR="00D24F00" w:rsidRDefault="00D24F00">
      <w:pPr>
        <w:spacing w:before="12" w:after="12" w:line="240" w:lineRule="exact"/>
        <w:rPr>
          <w:sz w:val="19"/>
          <w:szCs w:val="19"/>
        </w:rPr>
      </w:pPr>
    </w:p>
    <w:p w:rsidR="00D24F00" w:rsidRDefault="00D24F00">
      <w:pPr>
        <w:rPr>
          <w:sz w:val="2"/>
          <w:szCs w:val="2"/>
        </w:rPr>
        <w:sectPr w:rsidR="00D24F00">
          <w:type w:val="continuous"/>
          <w:pgSz w:w="11909" w:h="16838"/>
          <w:pgMar w:top="0" w:right="0" w:bottom="0" w:left="0" w:header="0" w:footer="3" w:gutter="0"/>
          <w:cols w:space="720"/>
          <w:noEndnote/>
          <w:docGrid w:linePitch="360"/>
        </w:sectPr>
      </w:pPr>
    </w:p>
    <w:p w:rsidR="00D24F00" w:rsidRDefault="00D24F00" w:rsidP="00FC47C3">
      <w:pPr>
        <w:pStyle w:val="11"/>
        <w:shd w:val="clear" w:color="auto" w:fill="auto"/>
        <w:spacing w:before="0" w:after="0" w:line="260" w:lineRule="exact"/>
        <w:jc w:val="left"/>
      </w:pPr>
    </w:p>
    <w:sectPr w:rsidR="00D24F00" w:rsidSect="00F0345B">
      <w:type w:val="continuous"/>
      <w:pgSz w:w="11909" w:h="16838"/>
      <w:pgMar w:top="5051" w:right="6046" w:bottom="4889" w:left="11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00" w:rsidRDefault="00D24F00" w:rsidP="00F0345B">
      <w:r>
        <w:separator/>
      </w:r>
    </w:p>
  </w:endnote>
  <w:endnote w:type="continuationSeparator" w:id="0">
    <w:p w:rsidR="00D24F00" w:rsidRDefault="00D24F00" w:rsidP="00F034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Hei">
    <w:altName w:val="?§ј§®§Ц"/>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00" w:rsidRDefault="00D24F00"/>
  </w:footnote>
  <w:footnote w:type="continuationSeparator" w:id="0">
    <w:p w:rsidR="00D24F00" w:rsidRDefault="00D24F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F00" w:rsidRDefault="00D24F0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9.05pt;margin-top:56pt;width:3.95pt;height:6.65pt;z-index:-251656192;mso-wrap-style:none;mso-wrap-distance-left:5pt;mso-wrap-distance-right:5pt;mso-position-horizontal-relative:page;mso-position-vertical-relative:page" filled="f" stroked="f">
          <v:textbox style="mso-fit-shape-to-text:t" inset="0,0,0,0">
            <w:txbxContent>
              <w:p w:rsidR="00D24F00" w:rsidRDefault="00D24F00">
                <w:pPr>
                  <w:pStyle w:val="12"/>
                  <w:shd w:val="clear" w:color="auto" w:fill="auto"/>
                  <w:spacing w:line="240" w:lineRule="auto"/>
                </w:pPr>
                <w:fldSimple w:instr=" PAGE \* MERGEFORMAT ">
                  <w:r w:rsidRPr="006750DB">
                    <w:rPr>
                      <w:rStyle w:val="a1"/>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317"/>
    <w:multiLevelType w:val="multilevel"/>
    <w:tmpl w:val="ACC823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1209E4"/>
    <w:multiLevelType w:val="multilevel"/>
    <w:tmpl w:val="0160F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FC325A"/>
    <w:multiLevelType w:val="multilevel"/>
    <w:tmpl w:val="F6E2064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45B"/>
    <w:rsid w:val="000379D5"/>
    <w:rsid w:val="00095766"/>
    <w:rsid w:val="000E2A77"/>
    <w:rsid w:val="000F7D02"/>
    <w:rsid w:val="0012667B"/>
    <w:rsid w:val="001439C8"/>
    <w:rsid w:val="001627E1"/>
    <w:rsid w:val="001665C1"/>
    <w:rsid w:val="001A512A"/>
    <w:rsid w:val="00205BE6"/>
    <w:rsid w:val="00341BC3"/>
    <w:rsid w:val="00372D96"/>
    <w:rsid w:val="003F2751"/>
    <w:rsid w:val="00421AAB"/>
    <w:rsid w:val="00512A31"/>
    <w:rsid w:val="00556EE8"/>
    <w:rsid w:val="0057189A"/>
    <w:rsid w:val="00591725"/>
    <w:rsid w:val="005948C5"/>
    <w:rsid w:val="005B5CE4"/>
    <w:rsid w:val="005C70DE"/>
    <w:rsid w:val="006005DB"/>
    <w:rsid w:val="006750DB"/>
    <w:rsid w:val="00694833"/>
    <w:rsid w:val="006A1E70"/>
    <w:rsid w:val="00702CD2"/>
    <w:rsid w:val="00793E73"/>
    <w:rsid w:val="007D4DA5"/>
    <w:rsid w:val="007E1931"/>
    <w:rsid w:val="00881156"/>
    <w:rsid w:val="00940EBC"/>
    <w:rsid w:val="00942B4E"/>
    <w:rsid w:val="00946E8C"/>
    <w:rsid w:val="00987969"/>
    <w:rsid w:val="009A6DAF"/>
    <w:rsid w:val="009B08A3"/>
    <w:rsid w:val="00A715FE"/>
    <w:rsid w:val="00A82003"/>
    <w:rsid w:val="00A845A9"/>
    <w:rsid w:val="00B0596C"/>
    <w:rsid w:val="00B2477D"/>
    <w:rsid w:val="00B40743"/>
    <w:rsid w:val="00B41A9F"/>
    <w:rsid w:val="00B44894"/>
    <w:rsid w:val="00C5523D"/>
    <w:rsid w:val="00D12A6B"/>
    <w:rsid w:val="00D24F00"/>
    <w:rsid w:val="00D31404"/>
    <w:rsid w:val="00D53812"/>
    <w:rsid w:val="00DC0BBC"/>
    <w:rsid w:val="00DD06C6"/>
    <w:rsid w:val="00E46775"/>
    <w:rsid w:val="00E809D1"/>
    <w:rsid w:val="00E9296A"/>
    <w:rsid w:val="00EB41DC"/>
    <w:rsid w:val="00EC0F4B"/>
    <w:rsid w:val="00EC1F76"/>
    <w:rsid w:val="00EE481F"/>
    <w:rsid w:val="00EF6B04"/>
    <w:rsid w:val="00F0345B"/>
    <w:rsid w:val="00F156AE"/>
    <w:rsid w:val="00F404D9"/>
    <w:rsid w:val="00F71569"/>
    <w:rsid w:val="00FC47C3"/>
    <w:rsid w:val="00FE29F2"/>
    <w:rsid w:val="00FF1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5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345B"/>
    <w:rPr>
      <w:rFonts w:cs="Times New Roman"/>
      <w:color w:val="0066CC"/>
      <w:u w:val="single"/>
    </w:rPr>
  </w:style>
  <w:style w:type="character" w:customStyle="1" w:styleId="2">
    <w:name w:val="Основной текст (2)_"/>
    <w:basedOn w:val="DefaultParagraphFont"/>
    <w:link w:val="20"/>
    <w:uiPriority w:val="99"/>
    <w:locked/>
    <w:rsid w:val="00F0345B"/>
    <w:rPr>
      <w:rFonts w:ascii="Times New Roman" w:hAnsi="Times New Roman" w:cs="Times New Roman"/>
      <w:b/>
      <w:bCs/>
      <w:sz w:val="26"/>
      <w:szCs w:val="26"/>
      <w:u w:val="none"/>
    </w:rPr>
  </w:style>
  <w:style w:type="character" w:customStyle="1" w:styleId="1">
    <w:name w:val="Заголовок №1_"/>
    <w:basedOn w:val="DefaultParagraphFont"/>
    <w:link w:val="10"/>
    <w:uiPriority w:val="99"/>
    <w:locked/>
    <w:rsid w:val="00F0345B"/>
    <w:rPr>
      <w:rFonts w:ascii="Times New Roman" w:hAnsi="Times New Roman" w:cs="Times New Roman"/>
      <w:b/>
      <w:bCs/>
      <w:spacing w:val="170"/>
      <w:sz w:val="31"/>
      <w:szCs w:val="31"/>
      <w:u w:val="none"/>
    </w:rPr>
  </w:style>
  <w:style w:type="character" w:customStyle="1" w:styleId="3">
    <w:name w:val="Основной текст (3)_"/>
    <w:basedOn w:val="DefaultParagraphFont"/>
    <w:link w:val="30"/>
    <w:uiPriority w:val="99"/>
    <w:locked/>
    <w:rsid w:val="00F0345B"/>
    <w:rPr>
      <w:rFonts w:ascii="Franklin Gothic Book" w:hAnsi="Franklin Gothic Book" w:cs="Franklin Gothic Book"/>
      <w:sz w:val="28"/>
      <w:szCs w:val="28"/>
      <w:u w:val="none"/>
    </w:rPr>
  </w:style>
  <w:style w:type="character" w:customStyle="1" w:styleId="3TimesNewRoman">
    <w:name w:val="Основной текст (3) + Times New Roman"/>
    <w:aliases w:val="Курсив"/>
    <w:basedOn w:val="3"/>
    <w:uiPriority w:val="99"/>
    <w:rsid w:val="00F0345B"/>
    <w:rPr>
      <w:rFonts w:ascii="Times New Roman" w:hAnsi="Times New Roman" w:cs="Times New Roman"/>
      <w:i/>
      <w:iCs/>
      <w:color w:val="000000"/>
      <w:spacing w:val="0"/>
      <w:w w:val="100"/>
      <w:position w:val="0"/>
    </w:rPr>
  </w:style>
  <w:style w:type="character" w:customStyle="1" w:styleId="Exact">
    <w:name w:val="Основной текст Exact"/>
    <w:basedOn w:val="DefaultParagraphFont"/>
    <w:uiPriority w:val="99"/>
    <w:rsid w:val="00F0345B"/>
    <w:rPr>
      <w:rFonts w:ascii="Times New Roman" w:hAnsi="Times New Roman" w:cs="Times New Roman"/>
      <w:spacing w:val="10"/>
      <w:u w:val="none"/>
    </w:rPr>
  </w:style>
  <w:style w:type="character" w:customStyle="1" w:styleId="4">
    <w:name w:val="Основной текст (4)_"/>
    <w:basedOn w:val="DefaultParagraphFont"/>
    <w:link w:val="40"/>
    <w:uiPriority w:val="99"/>
    <w:locked/>
    <w:rsid w:val="00F0345B"/>
    <w:rPr>
      <w:rFonts w:ascii="Times New Roman" w:hAnsi="Times New Roman" w:cs="Times New Roman"/>
      <w:sz w:val="23"/>
      <w:szCs w:val="23"/>
      <w:u w:val="none"/>
    </w:rPr>
  </w:style>
  <w:style w:type="character" w:customStyle="1" w:styleId="5">
    <w:name w:val="Основной текст (5)_"/>
    <w:basedOn w:val="DefaultParagraphFont"/>
    <w:link w:val="50"/>
    <w:uiPriority w:val="99"/>
    <w:locked/>
    <w:rsid w:val="00F0345B"/>
    <w:rPr>
      <w:rFonts w:ascii="Times New Roman" w:hAnsi="Times New Roman" w:cs="Times New Roman"/>
      <w:b/>
      <w:bCs/>
      <w:sz w:val="20"/>
      <w:szCs w:val="20"/>
      <w:u w:val="none"/>
    </w:rPr>
  </w:style>
  <w:style w:type="character" w:customStyle="1" w:styleId="a">
    <w:name w:val="Основной текст_"/>
    <w:basedOn w:val="DefaultParagraphFont"/>
    <w:link w:val="11"/>
    <w:uiPriority w:val="99"/>
    <w:locked/>
    <w:rsid w:val="00F0345B"/>
    <w:rPr>
      <w:rFonts w:ascii="Times New Roman" w:hAnsi="Times New Roman" w:cs="Times New Roman"/>
      <w:sz w:val="26"/>
      <w:szCs w:val="26"/>
      <w:u w:val="none"/>
    </w:rPr>
  </w:style>
  <w:style w:type="character" w:customStyle="1" w:styleId="21">
    <w:name w:val="Заголовок №2_"/>
    <w:basedOn w:val="DefaultParagraphFont"/>
    <w:link w:val="22"/>
    <w:uiPriority w:val="99"/>
    <w:locked/>
    <w:rsid w:val="00F0345B"/>
    <w:rPr>
      <w:rFonts w:ascii="Times New Roman" w:hAnsi="Times New Roman" w:cs="Times New Roman"/>
      <w:sz w:val="26"/>
      <w:szCs w:val="26"/>
      <w:u w:val="none"/>
    </w:rPr>
  </w:style>
  <w:style w:type="character" w:customStyle="1" w:styleId="23pt">
    <w:name w:val="Заголовок №2 + Интервал 3 pt"/>
    <w:basedOn w:val="21"/>
    <w:uiPriority w:val="99"/>
    <w:rsid w:val="00F0345B"/>
    <w:rPr>
      <w:color w:val="000000"/>
      <w:spacing w:val="60"/>
      <w:w w:val="100"/>
      <w:position w:val="0"/>
      <w:lang w:val="ru-RU"/>
    </w:rPr>
  </w:style>
  <w:style w:type="character" w:customStyle="1" w:styleId="6">
    <w:name w:val="Основной текст (6)_"/>
    <w:basedOn w:val="DefaultParagraphFont"/>
    <w:link w:val="61"/>
    <w:uiPriority w:val="99"/>
    <w:locked/>
    <w:rsid w:val="00F0345B"/>
    <w:rPr>
      <w:rFonts w:ascii="Georgia" w:hAnsi="Georgia" w:cs="Georgia"/>
      <w:sz w:val="11"/>
      <w:szCs w:val="11"/>
      <w:u w:val="none"/>
    </w:rPr>
  </w:style>
  <w:style w:type="character" w:customStyle="1" w:styleId="60">
    <w:name w:val="Основной текст (6)"/>
    <w:basedOn w:val="6"/>
    <w:uiPriority w:val="99"/>
    <w:rsid w:val="00F0345B"/>
    <w:rPr>
      <w:color w:val="000000"/>
      <w:spacing w:val="0"/>
      <w:w w:val="100"/>
      <w:position w:val="0"/>
    </w:rPr>
  </w:style>
  <w:style w:type="character" w:customStyle="1" w:styleId="4Gungsuh">
    <w:name w:val="Основной текст (4) + Gungsuh"/>
    <w:aliases w:val="5,5 pt,Курсив1"/>
    <w:basedOn w:val="4"/>
    <w:uiPriority w:val="99"/>
    <w:rsid w:val="00F0345B"/>
    <w:rPr>
      <w:rFonts w:ascii="Gungsuh" w:eastAsia="Gungsuh" w:hAnsi="Gungsuh" w:cs="Gungsuh"/>
      <w:i/>
      <w:iCs/>
      <w:color w:val="000000"/>
      <w:spacing w:val="0"/>
      <w:w w:val="100"/>
      <w:position w:val="0"/>
      <w:sz w:val="11"/>
      <w:szCs w:val="11"/>
      <w:u w:val="single"/>
      <w:lang w:val="en-US"/>
    </w:rPr>
  </w:style>
  <w:style w:type="character" w:customStyle="1" w:styleId="46">
    <w:name w:val="Основной текст (4) + 6"/>
    <w:aliases w:val="5 pt3"/>
    <w:basedOn w:val="4"/>
    <w:uiPriority w:val="99"/>
    <w:rsid w:val="00F0345B"/>
    <w:rPr>
      <w:color w:val="000000"/>
      <w:spacing w:val="0"/>
      <w:w w:val="100"/>
      <w:position w:val="0"/>
      <w:sz w:val="13"/>
      <w:szCs w:val="13"/>
    </w:rPr>
  </w:style>
  <w:style w:type="character" w:customStyle="1" w:styleId="a0">
    <w:name w:val="Колонтитул_"/>
    <w:basedOn w:val="DefaultParagraphFont"/>
    <w:link w:val="12"/>
    <w:uiPriority w:val="99"/>
    <w:locked/>
    <w:rsid w:val="00F0345B"/>
    <w:rPr>
      <w:rFonts w:ascii="SimHei" w:eastAsia="SimHei" w:hAnsi="SimHei" w:cs="SimHei"/>
      <w:sz w:val="19"/>
      <w:szCs w:val="19"/>
      <w:u w:val="none"/>
    </w:rPr>
  </w:style>
  <w:style w:type="character" w:customStyle="1" w:styleId="a1">
    <w:name w:val="Колонтитул"/>
    <w:basedOn w:val="a0"/>
    <w:uiPriority w:val="99"/>
    <w:rsid w:val="00F0345B"/>
    <w:rPr>
      <w:color w:val="000000"/>
      <w:spacing w:val="0"/>
      <w:w w:val="100"/>
      <w:position w:val="0"/>
    </w:rPr>
  </w:style>
  <w:style w:type="character" w:customStyle="1" w:styleId="FranklinGothicBook">
    <w:name w:val="Основной текст + Franklin Gothic Book"/>
    <w:aliases w:val="14,5 pt2"/>
    <w:basedOn w:val="a"/>
    <w:uiPriority w:val="99"/>
    <w:rsid w:val="00F0345B"/>
    <w:rPr>
      <w:rFonts w:ascii="Franklin Gothic Book" w:hAnsi="Franklin Gothic Book" w:cs="Franklin Gothic Book"/>
      <w:color w:val="000000"/>
      <w:spacing w:val="0"/>
      <w:w w:val="100"/>
      <w:position w:val="0"/>
      <w:sz w:val="29"/>
      <w:szCs w:val="29"/>
      <w:lang w:val="ru-RU"/>
    </w:rPr>
  </w:style>
  <w:style w:type="character" w:customStyle="1" w:styleId="Georgia">
    <w:name w:val="Основной текст + Georgia"/>
    <w:aliases w:val="10 pt,Масштаб 60%"/>
    <w:basedOn w:val="a"/>
    <w:uiPriority w:val="99"/>
    <w:rsid w:val="00F0345B"/>
    <w:rPr>
      <w:rFonts w:ascii="Georgia" w:hAnsi="Georgia" w:cs="Georgia"/>
      <w:color w:val="000000"/>
      <w:spacing w:val="0"/>
      <w:w w:val="60"/>
      <w:position w:val="0"/>
      <w:sz w:val="20"/>
      <w:szCs w:val="20"/>
    </w:rPr>
  </w:style>
  <w:style w:type="character" w:customStyle="1" w:styleId="110">
    <w:name w:val="Основной текст + 11"/>
    <w:aliases w:val="5 pt1"/>
    <w:basedOn w:val="a"/>
    <w:uiPriority w:val="99"/>
    <w:rsid w:val="00F0345B"/>
    <w:rPr>
      <w:color w:val="000000"/>
      <w:spacing w:val="0"/>
      <w:w w:val="100"/>
      <w:position w:val="0"/>
      <w:sz w:val="23"/>
      <w:szCs w:val="23"/>
      <w:lang w:val="ru-RU"/>
    </w:rPr>
  </w:style>
  <w:style w:type="paragraph" w:customStyle="1" w:styleId="20">
    <w:name w:val="Основной текст (2)"/>
    <w:basedOn w:val="Normal"/>
    <w:link w:val="2"/>
    <w:uiPriority w:val="99"/>
    <w:rsid w:val="00F0345B"/>
    <w:pPr>
      <w:shd w:val="clear" w:color="auto" w:fill="FFFFFF"/>
      <w:spacing w:line="331" w:lineRule="exact"/>
      <w:jc w:val="center"/>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F0345B"/>
    <w:pPr>
      <w:shd w:val="clear" w:color="auto" w:fill="FFFFFF"/>
      <w:spacing w:before="300" w:line="240" w:lineRule="atLeast"/>
      <w:jc w:val="center"/>
      <w:outlineLvl w:val="0"/>
    </w:pPr>
    <w:rPr>
      <w:rFonts w:ascii="Times New Roman" w:eastAsia="Times New Roman" w:hAnsi="Times New Roman" w:cs="Times New Roman"/>
      <w:b/>
      <w:bCs/>
      <w:spacing w:val="170"/>
      <w:sz w:val="31"/>
      <w:szCs w:val="31"/>
    </w:rPr>
  </w:style>
  <w:style w:type="paragraph" w:customStyle="1" w:styleId="30">
    <w:name w:val="Основной текст (3)"/>
    <w:basedOn w:val="Normal"/>
    <w:link w:val="3"/>
    <w:uiPriority w:val="99"/>
    <w:rsid w:val="00F0345B"/>
    <w:pPr>
      <w:shd w:val="clear" w:color="auto" w:fill="FFFFFF"/>
      <w:spacing w:line="240" w:lineRule="atLeast"/>
    </w:pPr>
    <w:rPr>
      <w:rFonts w:ascii="Franklin Gothic Book" w:hAnsi="Franklin Gothic Book" w:cs="Franklin Gothic Book"/>
      <w:sz w:val="28"/>
      <w:szCs w:val="28"/>
    </w:rPr>
  </w:style>
  <w:style w:type="paragraph" w:customStyle="1" w:styleId="11">
    <w:name w:val="Основной текст1"/>
    <w:basedOn w:val="Normal"/>
    <w:link w:val="a"/>
    <w:uiPriority w:val="99"/>
    <w:rsid w:val="00F0345B"/>
    <w:pPr>
      <w:shd w:val="clear" w:color="auto" w:fill="FFFFFF"/>
      <w:spacing w:before="720" w:after="360" w:line="313" w:lineRule="exact"/>
      <w:jc w:val="both"/>
    </w:pPr>
    <w:rPr>
      <w:rFonts w:ascii="Times New Roman" w:eastAsia="Times New Roman" w:hAnsi="Times New Roman" w:cs="Times New Roman"/>
      <w:sz w:val="26"/>
      <w:szCs w:val="26"/>
    </w:rPr>
  </w:style>
  <w:style w:type="paragraph" w:customStyle="1" w:styleId="40">
    <w:name w:val="Основной текст (4)"/>
    <w:basedOn w:val="Normal"/>
    <w:link w:val="4"/>
    <w:uiPriority w:val="99"/>
    <w:rsid w:val="00F0345B"/>
    <w:pPr>
      <w:shd w:val="clear" w:color="auto" w:fill="FFFFFF"/>
      <w:spacing w:after="480" w:line="240" w:lineRule="atLeast"/>
      <w:ind w:firstLine="580"/>
      <w:jc w:val="both"/>
    </w:pPr>
    <w:rPr>
      <w:rFonts w:ascii="Times New Roman" w:eastAsia="Times New Roman" w:hAnsi="Times New Roman" w:cs="Times New Roman"/>
      <w:sz w:val="23"/>
      <w:szCs w:val="23"/>
    </w:rPr>
  </w:style>
  <w:style w:type="paragraph" w:customStyle="1" w:styleId="50">
    <w:name w:val="Основной текст (5)"/>
    <w:basedOn w:val="Normal"/>
    <w:link w:val="5"/>
    <w:uiPriority w:val="99"/>
    <w:rsid w:val="00F0345B"/>
    <w:pPr>
      <w:shd w:val="clear" w:color="auto" w:fill="FFFFFF"/>
      <w:spacing w:before="480" w:after="720" w:line="248" w:lineRule="exact"/>
      <w:jc w:val="both"/>
    </w:pPr>
    <w:rPr>
      <w:rFonts w:ascii="Times New Roman" w:eastAsia="Times New Roman" w:hAnsi="Times New Roman" w:cs="Times New Roman"/>
      <w:b/>
      <w:bCs/>
      <w:sz w:val="20"/>
      <w:szCs w:val="20"/>
    </w:rPr>
  </w:style>
  <w:style w:type="paragraph" w:customStyle="1" w:styleId="22">
    <w:name w:val="Заголовок №2"/>
    <w:basedOn w:val="Normal"/>
    <w:link w:val="21"/>
    <w:uiPriority w:val="99"/>
    <w:rsid w:val="00F0345B"/>
    <w:pPr>
      <w:shd w:val="clear" w:color="auto" w:fill="FFFFFF"/>
      <w:spacing w:before="360" w:after="360" w:line="240" w:lineRule="atLeast"/>
      <w:outlineLvl w:val="1"/>
    </w:pPr>
    <w:rPr>
      <w:rFonts w:ascii="Times New Roman" w:eastAsia="Times New Roman" w:hAnsi="Times New Roman" w:cs="Times New Roman"/>
      <w:sz w:val="26"/>
      <w:szCs w:val="26"/>
    </w:rPr>
  </w:style>
  <w:style w:type="paragraph" w:customStyle="1" w:styleId="61">
    <w:name w:val="Основной текст (6)1"/>
    <w:basedOn w:val="Normal"/>
    <w:link w:val="6"/>
    <w:uiPriority w:val="99"/>
    <w:rsid w:val="00F0345B"/>
    <w:pPr>
      <w:shd w:val="clear" w:color="auto" w:fill="FFFFFF"/>
      <w:spacing w:before="180" w:after="180" w:line="240" w:lineRule="atLeast"/>
    </w:pPr>
    <w:rPr>
      <w:rFonts w:ascii="Georgia" w:hAnsi="Georgia" w:cs="Georgia"/>
      <w:sz w:val="11"/>
      <w:szCs w:val="11"/>
    </w:rPr>
  </w:style>
  <w:style w:type="paragraph" w:customStyle="1" w:styleId="12">
    <w:name w:val="Колонтитул1"/>
    <w:basedOn w:val="Normal"/>
    <w:link w:val="a0"/>
    <w:uiPriority w:val="99"/>
    <w:rsid w:val="00F0345B"/>
    <w:pPr>
      <w:shd w:val="clear" w:color="auto" w:fill="FFFFFF"/>
      <w:spacing w:line="240" w:lineRule="atLeast"/>
    </w:pPr>
    <w:rPr>
      <w:rFonts w:ascii="SimHei" w:eastAsia="SimHei" w:hAnsi="SimHei" w:cs="SimHei"/>
      <w:sz w:val="19"/>
      <w:szCs w:val="19"/>
    </w:rPr>
  </w:style>
  <w:style w:type="character" w:customStyle="1" w:styleId="12pt">
    <w:name w:val="Основной текст + 12 pt"/>
    <w:basedOn w:val="a"/>
    <w:uiPriority w:val="99"/>
    <w:rsid w:val="000F7D02"/>
    <w:rPr>
      <w:color w:val="000000"/>
      <w:spacing w:val="0"/>
      <w:w w:val="100"/>
      <w:position w:val="0"/>
      <w:sz w:val="24"/>
      <w:szCs w:val="24"/>
      <w:lang w:val="ru-RU" w:bidi="ar-SA"/>
    </w:rPr>
  </w:style>
  <w:style w:type="paragraph" w:customStyle="1" w:styleId="23">
    <w:name w:val="Основной текст2"/>
    <w:basedOn w:val="Normal"/>
    <w:uiPriority w:val="99"/>
    <w:rsid w:val="000F7D02"/>
    <w:pPr>
      <w:shd w:val="clear" w:color="auto" w:fill="FFFFFF"/>
      <w:spacing w:line="313" w:lineRule="exact"/>
      <w:jc w:val="both"/>
    </w:pPr>
    <w:rPr>
      <w:rFonts w:ascii="Times New Roman" w:hAnsi="Times New Roman" w:cs="Times New Roman"/>
      <w:noProof/>
      <w:color w:val="auto"/>
      <w:sz w:val="25"/>
      <w:szCs w:val="25"/>
    </w:rPr>
  </w:style>
  <w:style w:type="paragraph" w:styleId="Header">
    <w:name w:val="header"/>
    <w:basedOn w:val="Normal"/>
    <w:link w:val="HeaderChar"/>
    <w:uiPriority w:val="99"/>
    <w:rsid w:val="00987969"/>
    <w:pPr>
      <w:tabs>
        <w:tab w:val="center" w:pos="4677"/>
        <w:tab w:val="right" w:pos="9355"/>
      </w:tabs>
    </w:pPr>
  </w:style>
  <w:style w:type="character" w:customStyle="1" w:styleId="HeaderChar">
    <w:name w:val="Header Char"/>
    <w:basedOn w:val="DefaultParagraphFont"/>
    <w:link w:val="Header"/>
    <w:uiPriority w:val="99"/>
    <w:semiHidden/>
    <w:locked/>
    <w:rsid w:val="00F404D9"/>
    <w:rPr>
      <w:rFonts w:cs="Times New Roman"/>
      <w:color w:val="000000"/>
      <w:sz w:val="24"/>
      <w:szCs w:val="24"/>
    </w:rPr>
  </w:style>
  <w:style w:type="paragraph" w:styleId="Footer">
    <w:name w:val="footer"/>
    <w:basedOn w:val="Normal"/>
    <w:link w:val="FooterChar"/>
    <w:uiPriority w:val="99"/>
    <w:rsid w:val="00987969"/>
    <w:pPr>
      <w:tabs>
        <w:tab w:val="center" w:pos="4677"/>
        <w:tab w:val="right" w:pos="9355"/>
      </w:tabs>
    </w:pPr>
  </w:style>
  <w:style w:type="character" w:customStyle="1" w:styleId="FooterChar">
    <w:name w:val="Footer Char"/>
    <w:basedOn w:val="DefaultParagraphFont"/>
    <w:link w:val="Footer"/>
    <w:uiPriority w:val="99"/>
    <w:semiHidden/>
    <w:locked/>
    <w:rsid w:val="00F404D9"/>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1885</Words>
  <Characters>10751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cp:lastPrinted>2019-05-16T02:44:00Z</cp:lastPrinted>
  <dcterms:created xsi:type="dcterms:W3CDTF">2019-04-16T04:18:00Z</dcterms:created>
  <dcterms:modified xsi:type="dcterms:W3CDTF">2019-05-16T02:44:00Z</dcterms:modified>
</cp:coreProperties>
</file>